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C1" w:rsidRPr="00AC5EC1" w:rsidRDefault="00AC5EC1" w:rsidP="00AC5E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273685</wp:posOffset>
            </wp:positionV>
            <wp:extent cx="4852670" cy="3630930"/>
            <wp:effectExtent l="19050" t="0" r="5080" b="0"/>
            <wp:wrapTight wrapText="bothSides">
              <wp:wrapPolygon edited="0">
                <wp:start x="-85" y="0"/>
                <wp:lineTo x="-85" y="21532"/>
                <wp:lineTo x="21623" y="21532"/>
                <wp:lineTo x="21623" y="0"/>
                <wp:lineTo x="-85" y="0"/>
              </wp:wrapPolygon>
            </wp:wrapTight>
            <wp:docPr id="1" name="Рисунок 1" descr="C:\Users\Виталий\Desktop\ЛОГОПЕДИЯ\IMG_1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ЛОГОПЕДИЯ\IMG_11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363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AC5EC1">
        <w:rPr>
          <w:rFonts w:ascii="Times New Roman" w:hAnsi="Times New Roman" w:cs="Times New Roman"/>
          <w:b/>
          <w:i/>
          <w:sz w:val="24"/>
          <w:szCs w:val="24"/>
        </w:rPr>
        <w:t>Кинезиологические</w:t>
      </w:r>
      <w:proofErr w:type="spellEnd"/>
      <w:r w:rsidRPr="00AC5EC1">
        <w:rPr>
          <w:rFonts w:ascii="Times New Roman" w:hAnsi="Times New Roman" w:cs="Times New Roman"/>
          <w:b/>
          <w:i/>
          <w:sz w:val="24"/>
          <w:szCs w:val="24"/>
        </w:rPr>
        <w:t xml:space="preserve"> упражнения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для дошкольников</w:t>
      </w:r>
      <w:r w:rsidRPr="00AC5EC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C5EC1">
        <w:rPr>
          <w:rFonts w:ascii="Times New Roman" w:hAnsi="Times New Roman" w:cs="Times New Roman"/>
          <w:b/>
          <w:i/>
          <w:sz w:val="24"/>
          <w:szCs w:val="24"/>
        </w:rPr>
        <w:t>Кинезиология</w:t>
      </w:r>
      <w:proofErr w:type="spellEnd"/>
      <w:r w:rsidRPr="00AC5EC1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AC5EC1">
        <w:rPr>
          <w:rFonts w:ascii="Times New Roman" w:hAnsi="Times New Roman" w:cs="Times New Roman"/>
          <w:sz w:val="24"/>
          <w:szCs w:val="24"/>
        </w:rPr>
        <w:t xml:space="preserve"> это наука о развитии умственных способностей и физического здоровья через определенные двигательные упражнения. Истоки этой науки можно проследить в Древней Греции, в индийской йоге, в фольклорных пальчиковых играх в Древней Руси. Все эти системы основаны на основах </w:t>
      </w:r>
      <w:proofErr w:type="spellStart"/>
      <w:r w:rsidRPr="00AC5EC1">
        <w:rPr>
          <w:rFonts w:ascii="Times New Roman" w:hAnsi="Times New Roman" w:cs="Times New Roman"/>
          <w:sz w:val="24"/>
          <w:szCs w:val="24"/>
        </w:rPr>
        <w:t>кинезиологии</w:t>
      </w:r>
      <w:proofErr w:type="spellEnd"/>
      <w:r w:rsidRPr="00AC5EC1">
        <w:rPr>
          <w:rFonts w:ascii="Times New Roman" w:hAnsi="Times New Roman" w:cs="Times New Roman"/>
          <w:sz w:val="24"/>
          <w:szCs w:val="24"/>
        </w:rPr>
        <w:t xml:space="preserve">: специальные движения поддерживают и усиливают активность мозга, с изнашивания которого начинаются отклонения во всех видах здоровья. Результаты научных исследований показали, что трудности первоклассников в усвоении чтения и письма обусловлены недостаточным по возрасту уровнем развития левого полушария, а гиперфункция правого полушария препятствует развитию </w:t>
      </w:r>
      <w:proofErr w:type="spellStart"/>
      <w:r w:rsidRPr="00AC5EC1">
        <w:rPr>
          <w:rFonts w:ascii="Times New Roman" w:hAnsi="Times New Roman" w:cs="Times New Roman"/>
          <w:sz w:val="24"/>
          <w:szCs w:val="24"/>
        </w:rPr>
        <w:t>логико</w:t>
      </w:r>
      <w:proofErr w:type="spellEnd"/>
      <w:r w:rsidRPr="00AC5EC1">
        <w:rPr>
          <w:rFonts w:ascii="Times New Roman" w:hAnsi="Times New Roman" w:cs="Times New Roman"/>
          <w:sz w:val="24"/>
          <w:szCs w:val="24"/>
        </w:rPr>
        <w:t xml:space="preserve"> - аналитических способностей левого.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 w:rsidRPr="00AC5EC1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Pr="00AC5EC1">
        <w:rPr>
          <w:rFonts w:ascii="Times New Roman" w:hAnsi="Times New Roman" w:cs="Times New Roman"/>
          <w:sz w:val="24"/>
          <w:szCs w:val="24"/>
        </w:rPr>
        <w:t xml:space="preserve"> методики направлены на активизацию различных отделов коры головного мозга, ее больших полушарий, что позволяет развивать способности человека или корректировать проблемы.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 xml:space="preserve">Далее приведены </w:t>
      </w:r>
      <w:proofErr w:type="spellStart"/>
      <w:r w:rsidRPr="00AC5EC1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Pr="00AC5EC1">
        <w:rPr>
          <w:rFonts w:ascii="Times New Roman" w:hAnsi="Times New Roman" w:cs="Times New Roman"/>
          <w:sz w:val="24"/>
          <w:szCs w:val="24"/>
        </w:rPr>
        <w:t xml:space="preserve"> программы, направленные </w:t>
      </w:r>
      <w:proofErr w:type="gramStart"/>
      <w:r w:rsidRPr="00AC5EC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C5EC1">
        <w:rPr>
          <w:rFonts w:ascii="Times New Roman" w:hAnsi="Times New Roman" w:cs="Times New Roman"/>
          <w:sz w:val="24"/>
          <w:szCs w:val="24"/>
        </w:rPr>
        <w:t>: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Развитие межполушарных связей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Синхронизации работы полушарий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Развитие мелкой моторики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Развитие способностей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Развитие памяти, внимания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Развитие речи, мышления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lastRenderedPageBreak/>
        <w:t>Продолжительность занятий зависит от возраста (от 5-10 до 20-35 минут в день). Заниматься необходимо ежедневно, длительность занятий по одному комплексу упражнений 45-60 дней. Занятия ведутся по схеме: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Комплекс упражнений для развития межполушарных связей (6-8 дней);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Перерыв 2 недели;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Комплекс упражнений для развития правого полушария (6-8 недель);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Перерыв 2 недели;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Комплекс упражнений для развития левого полушария (6-8 недель).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Упражнения для развития межполушарного взаимодействия улучшают мыслительную деятельность, синхронизируют работу полушарий, способствуют улучшению запоминания, повышают устойчивость внимания, облегчают процесс письма.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«Уши».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Расправить и растянуть внешний край каждого уха одноименной рукой в направлении вверх - наружу от верхней части к мочке уха (5 раз). Помассировать ушную раковину.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«Колечко»</w:t>
      </w:r>
    </w:p>
    <w:p w:rsidR="00AC5EC1" w:rsidRPr="006F6EAC" w:rsidRDefault="006F6EAC" w:rsidP="00AC5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35560</wp:posOffset>
            </wp:positionV>
            <wp:extent cx="1372235" cy="1656080"/>
            <wp:effectExtent l="19050" t="0" r="0" b="0"/>
            <wp:wrapTight wrapText="bothSides">
              <wp:wrapPolygon edited="0">
                <wp:start x="-300" y="0"/>
                <wp:lineTo x="-300" y="21368"/>
                <wp:lineTo x="21590" y="21368"/>
                <wp:lineTo x="21590" y="0"/>
                <wp:lineTo x="-300" y="0"/>
              </wp:wrapPolygon>
            </wp:wrapTight>
            <wp:docPr id="3" name="Рисунок 3" descr="C:\Users\Виталий\Desktop\ЛОГОПЕДИЯ\87222-i_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алий\Desktop\ЛОГОПЕДИЯ\87222-i_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EC1" w:rsidRPr="00AC5EC1">
        <w:rPr>
          <w:rFonts w:ascii="Times New Roman" w:hAnsi="Times New Roman" w:cs="Times New Roman"/>
          <w:sz w:val="24"/>
          <w:szCs w:val="24"/>
        </w:rPr>
        <w:t>Поочередно и как можно быстрее перебирать пальцы рук, соединяя кольцо с большим пальцем указательный, средний и т.д.; в обратном порядке – от мизинца к указательному пальцу.</w:t>
      </w:r>
      <w:r w:rsidRPr="006F6EA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«Кулак-ребро-ладонь»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Ребенку показывают три положения ладони на плоскости стола, последовательно сменяющие друг друга: ладонь, сжатая в кулак, - ладонь ребром – выпрямленная ладонь. Упражнение выполняют сначала правой рукой, потом левой, затем двумя руками.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«Лезгинка»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Ребенок сжимает левую руку в кулак, большой палец отставляют в сторону, кулак разворачивает пальцами к себе. Ладонью правой руки прикоснуться к мизинцу левой. Менять положение правой и левой рук, добиваясь высокой скорости смены положений (6-8 раз).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«Лягушка»</w:t>
      </w:r>
    </w:p>
    <w:p w:rsid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Положить руки на стол: одна сжата в кулак, ладонь другой лежит на плоскости стола. Менять положение рук.</w:t>
      </w:r>
    </w:p>
    <w:p w:rsidR="006F6EAC" w:rsidRDefault="006F6EAC" w:rsidP="00AC5EC1">
      <w:pPr>
        <w:rPr>
          <w:rFonts w:ascii="Times New Roman" w:hAnsi="Times New Roman" w:cs="Times New Roman"/>
          <w:sz w:val="24"/>
          <w:szCs w:val="24"/>
        </w:rPr>
      </w:pPr>
    </w:p>
    <w:p w:rsidR="006F6EAC" w:rsidRDefault="006F6EAC" w:rsidP="00AC5EC1">
      <w:pPr>
        <w:rPr>
          <w:rFonts w:ascii="Times New Roman" w:hAnsi="Times New Roman" w:cs="Times New Roman"/>
          <w:sz w:val="24"/>
          <w:szCs w:val="24"/>
        </w:rPr>
      </w:pPr>
    </w:p>
    <w:p w:rsidR="006F6EAC" w:rsidRPr="00AC5EC1" w:rsidRDefault="006F6EAC" w:rsidP="00AC5EC1">
      <w:pPr>
        <w:rPr>
          <w:rFonts w:ascii="Times New Roman" w:hAnsi="Times New Roman" w:cs="Times New Roman"/>
          <w:sz w:val="24"/>
          <w:szCs w:val="24"/>
        </w:rPr>
      </w:pPr>
    </w:p>
    <w:p w:rsidR="00AC5EC1" w:rsidRPr="00AC5EC1" w:rsidRDefault="006F6EAC" w:rsidP="00AC5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-177165</wp:posOffset>
            </wp:positionV>
            <wp:extent cx="1116330" cy="1550035"/>
            <wp:effectExtent l="19050" t="0" r="7620" b="0"/>
            <wp:wrapTight wrapText="bothSides">
              <wp:wrapPolygon edited="0">
                <wp:start x="-369" y="0"/>
                <wp:lineTo x="-369" y="21237"/>
                <wp:lineTo x="21747" y="21237"/>
                <wp:lineTo x="21747" y="0"/>
                <wp:lineTo x="-369" y="0"/>
              </wp:wrapPolygon>
            </wp:wrapTight>
            <wp:docPr id="4" name="Рисунок 4" descr="C:\Users\Виталий\Desktop\ЛОГОПЕДИЯ\4f9295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талий\Desktop\ЛОГОПЕДИЯ\4f92958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EC1" w:rsidRPr="00AC5EC1">
        <w:rPr>
          <w:rFonts w:ascii="Times New Roman" w:hAnsi="Times New Roman" w:cs="Times New Roman"/>
          <w:sz w:val="24"/>
          <w:szCs w:val="24"/>
        </w:rPr>
        <w:t>«Замок»</w:t>
      </w:r>
      <w:r w:rsidRPr="006F6EA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Скрестить руки ладонями друг к другу, сцепить в замок. Двигать пальцем, который укажет взрослый, точно и четко. Нежелательны движения соседних пальцев. Прикасаться к пальцу нельзя. В упражнении должны участвовать все пальцы на обеих руках.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 xml:space="preserve">«Ухо </w:t>
      </w:r>
      <w:proofErr w:type="gramStart"/>
      <w:r w:rsidRPr="00AC5EC1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AC5EC1">
        <w:rPr>
          <w:rFonts w:ascii="Times New Roman" w:hAnsi="Times New Roman" w:cs="Times New Roman"/>
          <w:sz w:val="24"/>
          <w:szCs w:val="24"/>
        </w:rPr>
        <w:t>ос»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Взяться левой рукой за кончик носа, правой – за противоположное ухо. Одновременно отпустить руки, хлопнуть в ладоши, поменять положение рук.</w:t>
      </w:r>
    </w:p>
    <w:p w:rsidR="00AC5EC1" w:rsidRP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«Симметрические рисунки»</w:t>
      </w:r>
    </w:p>
    <w:p w:rsidR="00AC5EC1" w:rsidRDefault="00AC5EC1" w:rsidP="00AC5EC1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Рисовать в воздухе обеими руками линии, геометрические фигуры, цифры, буквы, слова и т.д. (20-30 сек.)</w:t>
      </w:r>
    </w:p>
    <w:p w:rsidR="006F6EAC" w:rsidRPr="00AC5EC1" w:rsidRDefault="006F6EAC" w:rsidP="006F6EAC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Рубим капусту. Постучать по столу расслабленной кистью правой, а затем левой руки.</w:t>
      </w:r>
    </w:p>
    <w:p w:rsidR="006F6EAC" w:rsidRPr="00AC5EC1" w:rsidRDefault="006F6EAC" w:rsidP="006F6EAC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Домик. Соединить кончики пальцев вытянутых рук и с усилием сжимать их друг с другом. Потом отработать эти движения для каждой пары пальцев отдельно.</w:t>
      </w:r>
    </w:p>
    <w:p w:rsidR="006F6EAC" w:rsidRPr="00AC5EC1" w:rsidRDefault="006F6EAC" w:rsidP="006F6EAC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Барабан. Постучать каждым пальцем правой руки по столу под счет: 1,1-2, 1-2-3 и т.д. Затем тоже сделать левой рукой.</w:t>
      </w:r>
    </w:p>
    <w:p w:rsidR="006F6EAC" w:rsidRPr="00AC5EC1" w:rsidRDefault="006F6EAC" w:rsidP="006F6EAC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Столбики. Раскатывать на доске небольшой комочек пластилина по очереди каждым пальцем правой и левой рук.</w:t>
      </w:r>
    </w:p>
    <w:p w:rsidR="006F6EAC" w:rsidRPr="00AC5EC1" w:rsidRDefault="006F6EAC" w:rsidP="006F6EAC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Циркачи. Вращать карандаш между большим, указательным и средним пальцами одной и другой руки.</w:t>
      </w:r>
    </w:p>
    <w:p w:rsidR="006F6EAC" w:rsidRPr="00AC5EC1" w:rsidRDefault="006F6EAC" w:rsidP="006F6EAC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Лучики. Сидя, согнуть руки в локтях, сжимать и разжимать пальцы обеих рук постепенно ускоряя темп до максимальной усталости. Затем расслабить руки.</w:t>
      </w:r>
    </w:p>
    <w:p w:rsidR="006F6EAC" w:rsidRPr="00AC5EC1" w:rsidRDefault="006F6EAC" w:rsidP="006F6EAC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Маятник. Свободные перемещения глаз из стороны в сторону.</w:t>
      </w:r>
    </w:p>
    <w:p w:rsidR="006F6EAC" w:rsidRPr="00AC5EC1" w:rsidRDefault="006F6EAC" w:rsidP="006F6EAC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Поглаживание лица. Приложить ладони ко лбу. Сделать выдох и провести ими с легким движением вниз до подбородка. На вдохе провести руками со лба через темя на затылок и шею.</w:t>
      </w:r>
    </w:p>
    <w:p w:rsidR="006F6EAC" w:rsidRPr="00AC5EC1" w:rsidRDefault="006F6EAC" w:rsidP="006F6EAC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>Кисточки. Вытянуть руки перед собой, сгибать кисти вверх и вниз (4-6 раз), потом вращать обеими кистями по часовой и против часовой стрелки сначала в одном направлении, затем в разных направлениях (4 раза), сводить и разводить пальцы обеих рук (4-6 раз). Движения рук сопровождаются широким открыванием и закрыванием рта.</w:t>
      </w:r>
    </w:p>
    <w:p w:rsidR="006F6EAC" w:rsidRPr="00AC5EC1" w:rsidRDefault="006F6EAC" w:rsidP="006F6EAC">
      <w:pPr>
        <w:rPr>
          <w:rFonts w:ascii="Times New Roman" w:hAnsi="Times New Roman" w:cs="Times New Roman"/>
          <w:sz w:val="24"/>
          <w:szCs w:val="24"/>
        </w:rPr>
      </w:pPr>
      <w:r w:rsidRPr="00AC5EC1">
        <w:rPr>
          <w:rFonts w:ascii="Times New Roman" w:hAnsi="Times New Roman" w:cs="Times New Roman"/>
          <w:sz w:val="24"/>
          <w:szCs w:val="24"/>
        </w:rPr>
        <w:t>•</w:t>
      </w:r>
      <w:r w:rsidRPr="00AC5EC1">
        <w:rPr>
          <w:rFonts w:ascii="Times New Roman" w:hAnsi="Times New Roman" w:cs="Times New Roman"/>
          <w:sz w:val="24"/>
          <w:szCs w:val="24"/>
        </w:rPr>
        <w:tab/>
        <w:t xml:space="preserve">Да – нет. Делать медленные наклоны головы к плечам, затем кивать головой вперед - назад. Потом сделать по одному круговому движению головой </w:t>
      </w:r>
      <w:proofErr w:type="gramStart"/>
      <w:r w:rsidRPr="00AC5EC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C5E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5EC1">
        <w:rPr>
          <w:rFonts w:ascii="Times New Roman" w:hAnsi="Times New Roman" w:cs="Times New Roman"/>
          <w:sz w:val="24"/>
          <w:szCs w:val="24"/>
        </w:rPr>
        <w:t>часовой</w:t>
      </w:r>
      <w:proofErr w:type="gramEnd"/>
      <w:r w:rsidRPr="00AC5EC1">
        <w:rPr>
          <w:rFonts w:ascii="Times New Roman" w:hAnsi="Times New Roman" w:cs="Times New Roman"/>
          <w:sz w:val="24"/>
          <w:szCs w:val="24"/>
        </w:rPr>
        <w:t xml:space="preserve"> и против часовой стрелки по 1 разу. Весь цикл повторить по 4 раза.</w:t>
      </w:r>
    </w:p>
    <w:sectPr w:rsidR="006F6EAC" w:rsidRPr="00AC5EC1" w:rsidSect="00CA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AC5EC1"/>
    <w:rsid w:val="006F6EAC"/>
    <w:rsid w:val="00AC5EC1"/>
    <w:rsid w:val="00CA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2015-09-10T05:40:00Z</dcterms:created>
  <dcterms:modified xsi:type="dcterms:W3CDTF">2015-09-10T06:11:00Z</dcterms:modified>
</cp:coreProperties>
</file>