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1E" w:rsidRDefault="0003371E" w:rsidP="0003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Муниципальное бюджетное дошкольное образовательное учреждение детский сад</w:t>
      </w:r>
    </w:p>
    <w:p w:rsidR="0003371E" w:rsidRDefault="0003371E" w:rsidP="0003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общеразвивающего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вида с приоритетным осуществлением деятельности</w:t>
      </w:r>
    </w:p>
    <w:p w:rsidR="0003371E" w:rsidRDefault="0003371E" w:rsidP="0003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физическому развитию воспитанников № 113 г. Екатеринбург, ул.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Шарташская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16, тел./факс (343)350-13-08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e-mail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: mdou113@eduekb.ru. </w:t>
      </w:r>
      <w:hyperlink r:id="rId4" w:history="1">
        <w:r>
          <w:rPr>
            <w:rStyle w:val="a3"/>
            <w:rFonts w:ascii="Times New Roman CYR" w:hAnsi="Times New Roman CYR" w:cs="Times New Roman CYR"/>
            <w:b/>
            <w:bCs/>
            <w:sz w:val="24"/>
            <w:szCs w:val="24"/>
          </w:rPr>
          <w:t>https://113.tvoysadik.ru/</w:t>
        </w:r>
      </w:hyperlink>
    </w:p>
    <w:p w:rsidR="0003371E" w:rsidRDefault="0003371E" w:rsidP="000337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3371E" w:rsidRDefault="0003371E" w:rsidP="0003371E">
      <w:pPr>
        <w:ind w:left="-142"/>
        <w:jc w:val="center"/>
      </w:pPr>
    </w:p>
    <w:p w:rsidR="00B819C5" w:rsidRDefault="00B819C5" w:rsidP="0003371E">
      <w:pPr>
        <w:jc w:val="center"/>
        <w:rPr>
          <w:lang w:val="en-US"/>
        </w:rPr>
      </w:pPr>
    </w:p>
    <w:p w:rsidR="0003371E" w:rsidRDefault="0003371E" w:rsidP="0003371E">
      <w:pPr>
        <w:jc w:val="center"/>
        <w:rPr>
          <w:lang w:val="en-US"/>
        </w:rPr>
      </w:pPr>
    </w:p>
    <w:p w:rsidR="0003371E" w:rsidRDefault="0003371E" w:rsidP="0003371E">
      <w:pPr>
        <w:jc w:val="center"/>
        <w:rPr>
          <w:lang w:val="en-US"/>
        </w:rPr>
      </w:pPr>
    </w:p>
    <w:p w:rsidR="0003371E" w:rsidRDefault="0003371E" w:rsidP="0003371E">
      <w:pPr>
        <w:jc w:val="center"/>
        <w:rPr>
          <w:lang w:val="en-US"/>
        </w:rPr>
      </w:pPr>
    </w:p>
    <w:p w:rsidR="0003371E" w:rsidRDefault="0003371E" w:rsidP="0003371E">
      <w:pPr>
        <w:jc w:val="center"/>
        <w:rPr>
          <w:lang w:val="en-US"/>
        </w:rPr>
      </w:pPr>
    </w:p>
    <w:p w:rsidR="0003371E" w:rsidRDefault="0003371E" w:rsidP="0003371E">
      <w:pPr>
        <w:jc w:val="center"/>
        <w:rPr>
          <w:lang w:val="en-US"/>
        </w:rPr>
      </w:pPr>
    </w:p>
    <w:p w:rsidR="0003371E" w:rsidRDefault="0003371E" w:rsidP="0003371E">
      <w:pPr>
        <w:jc w:val="center"/>
        <w:rPr>
          <w:lang w:val="en-US"/>
        </w:rPr>
      </w:pPr>
    </w:p>
    <w:p w:rsidR="0003371E" w:rsidRPr="0003371E" w:rsidRDefault="0003371E" w:rsidP="0003371E">
      <w:pPr>
        <w:jc w:val="center"/>
        <w:rPr>
          <w:sz w:val="44"/>
          <w:szCs w:val="44"/>
        </w:rPr>
      </w:pPr>
      <w:r w:rsidRPr="0003371E">
        <w:rPr>
          <w:sz w:val="44"/>
          <w:szCs w:val="44"/>
        </w:rPr>
        <w:t>Конспект НОД по математике в подготовительной группе «Путешествие в город математики»</w:t>
      </w:r>
    </w:p>
    <w:p w:rsidR="0003371E" w:rsidRDefault="0003371E">
      <w:pPr>
        <w:jc w:val="center"/>
        <w:rPr>
          <w:sz w:val="44"/>
          <w:szCs w:val="44"/>
        </w:rPr>
      </w:pPr>
    </w:p>
    <w:p w:rsidR="0003371E" w:rsidRDefault="0003371E">
      <w:pPr>
        <w:jc w:val="center"/>
        <w:rPr>
          <w:sz w:val="44"/>
          <w:szCs w:val="44"/>
        </w:rPr>
      </w:pPr>
    </w:p>
    <w:p w:rsidR="0003371E" w:rsidRDefault="0003371E">
      <w:pPr>
        <w:jc w:val="center"/>
        <w:rPr>
          <w:sz w:val="28"/>
          <w:szCs w:val="28"/>
        </w:rPr>
      </w:pPr>
    </w:p>
    <w:p w:rsidR="0003371E" w:rsidRDefault="0003371E">
      <w:pPr>
        <w:jc w:val="center"/>
        <w:rPr>
          <w:sz w:val="28"/>
          <w:szCs w:val="28"/>
        </w:rPr>
      </w:pPr>
    </w:p>
    <w:p w:rsidR="0003371E" w:rsidRDefault="0003371E" w:rsidP="0003371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Составила </w:t>
      </w:r>
    </w:p>
    <w:p w:rsidR="0003371E" w:rsidRDefault="0003371E" w:rsidP="0003371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Брылина</w:t>
      </w:r>
      <w:proofErr w:type="spellEnd"/>
      <w:r>
        <w:rPr>
          <w:sz w:val="28"/>
          <w:szCs w:val="28"/>
        </w:rPr>
        <w:t xml:space="preserve"> Анна Александровна</w:t>
      </w:r>
    </w:p>
    <w:p w:rsidR="0003371E" w:rsidRDefault="0003371E" w:rsidP="0003371E">
      <w:pPr>
        <w:jc w:val="right"/>
        <w:rPr>
          <w:sz w:val="28"/>
          <w:szCs w:val="28"/>
        </w:rPr>
      </w:pPr>
    </w:p>
    <w:p w:rsidR="0003371E" w:rsidRDefault="0003371E" w:rsidP="0003371E">
      <w:pPr>
        <w:jc w:val="right"/>
        <w:rPr>
          <w:sz w:val="28"/>
          <w:szCs w:val="28"/>
        </w:rPr>
      </w:pPr>
    </w:p>
    <w:p w:rsidR="0003371E" w:rsidRDefault="0003371E" w:rsidP="0003371E">
      <w:pPr>
        <w:jc w:val="right"/>
        <w:rPr>
          <w:sz w:val="28"/>
          <w:szCs w:val="28"/>
        </w:rPr>
      </w:pPr>
    </w:p>
    <w:p w:rsidR="0003371E" w:rsidRDefault="0003371E" w:rsidP="0003371E">
      <w:pPr>
        <w:jc w:val="right"/>
        <w:rPr>
          <w:sz w:val="28"/>
          <w:szCs w:val="28"/>
        </w:rPr>
      </w:pPr>
    </w:p>
    <w:p w:rsidR="0003371E" w:rsidRDefault="0003371E" w:rsidP="0003371E">
      <w:pPr>
        <w:jc w:val="right"/>
        <w:rPr>
          <w:sz w:val="28"/>
          <w:szCs w:val="28"/>
        </w:rPr>
      </w:pPr>
    </w:p>
    <w:p w:rsidR="0003371E" w:rsidRDefault="0003371E" w:rsidP="0003371E">
      <w:pPr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</w:t>
      </w:r>
    </w:p>
    <w:p w:rsidR="0003371E" w:rsidRDefault="0003371E" w:rsidP="0003371E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Декабрь 2021</w:t>
      </w:r>
    </w:p>
    <w:p w:rsidR="0003371E" w:rsidRDefault="0003371E" w:rsidP="0003371E">
      <w:pPr>
        <w:rPr>
          <w:sz w:val="28"/>
          <w:szCs w:val="28"/>
        </w:rPr>
      </w:pPr>
      <w:r w:rsidRPr="0003371E">
        <w:rPr>
          <w:b/>
          <w:sz w:val="28"/>
          <w:szCs w:val="28"/>
        </w:rPr>
        <w:lastRenderedPageBreak/>
        <w:t>Цель:</w:t>
      </w:r>
      <w:r w:rsidRPr="0003371E">
        <w:rPr>
          <w:sz w:val="28"/>
          <w:szCs w:val="28"/>
        </w:rPr>
        <w:t xml:space="preserve"> - выявить полученные знания, представления, умения, которые дети получили в течение учебного года. </w:t>
      </w:r>
    </w:p>
    <w:p w:rsidR="0003371E" w:rsidRDefault="0003371E" w:rsidP="0003371E">
      <w:pPr>
        <w:rPr>
          <w:sz w:val="28"/>
          <w:szCs w:val="28"/>
        </w:rPr>
      </w:pPr>
      <w:r w:rsidRPr="0003371E">
        <w:rPr>
          <w:b/>
          <w:sz w:val="28"/>
          <w:szCs w:val="28"/>
        </w:rPr>
        <w:t>Задачи:</w:t>
      </w:r>
      <w:r w:rsidRPr="0003371E">
        <w:rPr>
          <w:sz w:val="28"/>
          <w:szCs w:val="28"/>
        </w:rPr>
        <w:t xml:space="preserve">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- совершенствовать умение находить место числа в ряду, считать до 10 и обратно;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- совершенствовать знания о геометрических фигурах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- закрепить состав числа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-совершенствовать умение ориентироваться на плоскости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- развивать мыслительные операции, внимание, умение ориентироваться в пространстве;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- развивать любознательность, доброжелательное отношение друг к другу, взаимопомощь, навыки самооценки.</w:t>
      </w:r>
    </w:p>
    <w:p w:rsidR="0003371E" w:rsidRDefault="0003371E" w:rsidP="0003371E">
      <w:pPr>
        <w:spacing w:after="0"/>
        <w:rPr>
          <w:sz w:val="28"/>
          <w:szCs w:val="28"/>
        </w:rPr>
      </w:pP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</w:t>
      </w:r>
      <w:r w:rsidRPr="0003371E">
        <w:rPr>
          <w:b/>
          <w:sz w:val="28"/>
          <w:szCs w:val="28"/>
        </w:rPr>
        <w:t xml:space="preserve">Оборудование: </w:t>
      </w:r>
      <w:r w:rsidRPr="0003371E">
        <w:rPr>
          <w:sz w:val="28"/>
          <w:szCs w:val="28"/>
        </w:rPr>
        <w:t>Набор цифр на каждого ребенка; геометрические фигуры.</w:t>
      </w:r>
    </w:p>
    <w:p w:rsidR="0003371E" w:rsidRDefault="0003371E" w:rsidP="0003371E">
      <w:pPr>
        <w:spacing w:after="0"/>
        <w:rPr>
          <w:sz w:val="28"/>
          <w:szCs w:val="28"/>
        </w:rPr>
      </w:pP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Воспитатель предлагает детям отправиться в путешествие в город Математики. После того, как воспитатель получает согласие детей, предлагает отправиться в город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b/>
          <w:sz w:val="28"/>
          <w:szCs w:val="28"/>
        </w:rPr>
        <w:t>Воспитатель:</w:t>
      </w:r>
      <w:r w:rsidRPr="0003371E">
        <w:rPr>
          <w:sz w:val="28"/>
          <w:szCs w:val="28"/>
        </w:rPr>
        <w:t xml:space="preserve"> - Для того</w:t>
      </w:r>
      <w:proofErr w:type="gramStart"/>
      <w:r w:rsidRPr="0003371E">
        <w:rPr>
          <w:sz w:val="28"/>
          <w:szCs w:val="28"/>
        </w:rPr>
        <w:t>,</w:t>
      </w:r>
      <w:proofErr w:type="gramEnd"/>
      <w:r w:rsidRPr="0003371E">
        <w:rPr>
          <w:sz w:val="28"/>
          <w:szCs w:val="28"/>
        </w:rPr>
        <w:t xml:space="preserve"> чтобы нам отправится в путешествие, нам нужно определить дату, день недели и месяц нашего путешествия. - Мы попали с вами в город Математики. Но кто живет в этом городе? Давайте знакомиться.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b/>
          <w:sz w:val="28"/>
          <w:szCs w:val="28"/>
        </w:rPr>
        <w:t>Воспитатель:</w:t>
      </w:r>
      <w:r w:rsidRPr="0003371E">
        <w:rPr>
          <w:sz w:val="28"/>
          <w:szCs w:val="28"/>
        </w:rPr>
        <w:t xml:space="preserve"> Вот</w:t>
      </w:r>
      <w:proofErr w:type="gramStart"/>
      <w:r w:rsidRPr="0003371E">
        <w:rPr>
          <w:sz w:val="28"/>
          <w:szCs w:val="28"/>
        </w:rPr>
        <w:t xml:space="preserve"> П</w:t>
      </w:r>
      <w:proofErr w:type="gramEnd"/>
      <w:r w:rsidRPr="0003371E">
        <w:rPr>
          <w:sz w:val="28"/>
          <w:szCs w:val="28"/>
        </w:rPr>
        <w:t>ервый домик жителей математического города. В этом доме живут Цифры. Они так долго готовились к встрече с вами, что совсем перепутали свои места в числовом ряду. Помогите им ребята, найти своё место.</w:t>
      </w:r>
    </w:p>
    <w:p w:rsidR="0003371E" w:rsidRDefault="0003371E" w:rsidP="0003371E">
      <w:pPr>
        <w:spacing w:after="0"/>
        <w:rPr>
          <w:sz w:val="28"/>
          <w:szCs w:val="28"/>
        </w:rPr>
      </w:pP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b/>
          <w:sz w:val="28"/>
          <w:szCs w:val="28"/>
        </w:rPr>
        <w:t>1.Числовой ряд. Дидактическая игра “Найди место в ряду”</w:t>
      </w:r>
      <w:r w:rsidRPr="0003371E">
        <w:rPr>
          <w:sz w:val="28"/>
          <w:szCs w:val="28"/>
        </w:rPr>
        <w:t xml:space="preserve">.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Затем детям предлагается посчитать до десяти прямым и обратным счетом.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Когда выстраивается числовой ряд: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- Назови соседей числа 3 (справа</w:t>
      </w:r>
      <w:proofErr w:type="gramStart"/>
      <w:r w:rsidRPr="0003371E">
        <w:rPr>
          <w:sz w:val="28"/>
          <w:szCs w:val="28"/>
        </w:rPr>
        <w:t>2</w:t>
      </w:r>
      <w:proofErr w:type="gramEnd"/>
      <w:r w:rsidRPr="0003371E">
        <w:rPr>
          <w:sz w:val="28"/>
          <w:szCs w:val="28"/>
        </w:rPr>
        <w:t xml:space="preserve">, слева 4)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- Назови соседей числа 5 (слева 6, справа 4)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- Назови соседей числа 6 (5, 7)</w:t>
      </w:r>
    </w:p>
    <w:p w:rsidR="0003371E" w:rsidRDefault="0003371E" w:rsidP="0003371E">
      <w:pPr>
        <w:spacing w:after="0"/>
        <w:rPr>
          <w:sz w:val="28"/>
          <w:szCs w:val="28"/>
        </w:rPr>
      </w:pP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b/>
          <w:sz w:val="28"/>
          <w:szCs w:val="28"/>
        </w:rPr>
        <w:t>2. Состав числа.</w:t>
      </w:r>
      <w:r w:rsidRPr="0003371E">
        <w:rPr>
          <w:sz w:val="28"/>
          <w:szCs w:val="28"/>
        </w:rPr>
        <w:t xml:space="preserve">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Воспитатель: Ребята, смотрите, какие интересные у вас домики. На каждом доме стоит номер, а в каждом окошке живет цифра. Но некоторые спрятались, нам нужно вспомнить состав числа и расселить жильцов в окошках (дети вписывают карандашом точки в окошки)</w:t>
      </w:r>
    </w:p>
    <w:p w:rsidR="0003371E" w:rsidRDefault="0003371E" w:rsidP="0003371E">
      <w:pPr>
        <w:spacing w:after="0"/>
        <w:rPr>
          <w:sz w:val="28"/>
          <w:szCs w:val="28"/>
        </w:rPr>
      </w:pPr>
    </w:p>
    <w:p w:rsidR="0003371E" w:rsidRPr="0003371E" w:rsidRDefault="0003371E" w:rsidP="0003371E">
      <w:pPr>
        <w:spacing w:after="0"/>
        <w:rPr>
          <w:b/>
          <w:sz w:val="28"/>
          <w:szCs w:val="28"/>
        </w:rPr>
      </w:pPr>
      <w:proofErr w:type="spellStart"/>
      <w:r w:rsidRPr="0003371E">
        <w:rPr>
          <w:b/>
          <w:sz w:val="28"/>
          <w:szCs w:val="28"/>
        </w:rPr>
        <w:t>Отдыхалочка</w:t>
      </w:r>
      <w:proofErr w:type="spellEnd"/>
      <w:r w:rsidRPr="0003371E">
        <w:rPr>
          <w:b/>
          <w:sz w:val="28"/>
          <w:szCs w:val="28"/>
        </w:rPr>
        <w:t xml:space="preserve">" (гимнастика для глаз) </w:t>
      </w:r>
    </w:p>
    <w:p w:rsidR="0003371E" w:rsidRDefault="0003371E" w:rsidP="0003371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Мы играли, рисовали</w:t>
      </w:r>
      <w:r w:rsidRPr="0003371E">
        <w:rPr>
          <w:sz w:val="28"/>
          <w:szCs w:val="28"/>
        </w:rPr>
        <w:t xml:space="preserve">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Наши глазки так устали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Мы дадим им отдохнуть,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Их закроем </w:t>
      </w:r>
      <w:proofErr w:type="gramStart"/>
      <w:r w:rsidRPr="0003371E">
        <w:rPr>
          <w:sz w:val="28"/>
          <w:szCs w:val="28"/>
        </w:rPr>
        <w:t>на</w:t>
      </w:r>
      <w:proofErr w:type="gramEnd"/>
      <w:r w:rsidRPr="0003371E">
        <w:rPr>
          <w:sz w:val="28"/>
          <w:szCs w:val="28"/>
        </w:rPr>
        <w:t xml:space="preserve"> чуть - чуть.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А теперь их открываем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И немного поморгаем</w:t>
      </w:r>
    </w:p>
    <w:p w:rsidR="0003371E" w:rsidRDefault="0003371E" w:rsidP="0003371E">
      <w:pPr>
        <w:spacing w:after="0"/>
        <w:rPr>
          <w:sz w:val="28"/>
          <w:szCs w:val="28"/>
        </w:rPr>
      </w:pP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b/>
          <w:sz w:val="28"/>
          <w:szCs w:val="28"/>
        </w:rPr>
        <w:t>Воспитатель:</w:t>
      </w:r>
      <w:r w:rsidRPr="0003371E">
        <w:rPr>
          <w:sz w:val="28"/>
          <w:szCs w:val="28"/>
        </w:rPr>
        <w:t xml:space="preserve"> а теперь дети давайте встанем и немного отдохнем и поиграем. </w:t>
      </w:r>
      <w:r w:rsidRPr="0003371E">
        <w:rPr>
          <w:b/>
          <w:sz w:val="28"/>
          <w:szCs w:val="28"/>
        </w:rPr>
        <w:t>Динамическая пауза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Руки кверху поднимаем,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А потом их отпускаем,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А потом их разведем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и к себе скорей прижмем.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А потом быстрей, быстрей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Хлопай, хлопай веселей.</w:t>
      </w:r>
    </w:p>
    <w:p w:rsidR="0003371E" w:rsidRPr="0003371E" w:rsidRDefault="0003371E" w:rsidP="0003371E">
      <w:pPr>
        <w:spacing w:after="0"/>
        <w:rPr>
          <w:sz w:val="28"/>
          <w:szCs w:val="28"/>
        </w:rPr>
      </w:pP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b/>
          <w:sz w:val="28"/>
          <w:szCs w:val="28"/>
        </w:rPr>
        <w:t>3. Математические загадки.</w:t>
      </w:r>
      <w:r w:rsidRPr="0003371E">
        <w:rPr>
          <w:sz w:val="28"/>
          <w:szCs w:val="28"/>
        </w:rPr>
        <w:t xml:space="preserve">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Воспитатель: А сейчас мы поиграем с мячом. Я буду кидать мяч, а вы отвечать на вопрос: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- Сколько пальцев на одной руке?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- Какой сегодня день недели? (вторник)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- Сколько раз в году бывает День рождения? (1)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- Какое сейчас время года? (весна)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- Назовите </w:t>
      </w:r>
      <w:proofErr w:type="gramStart"/>
      <w:r w:rsidRPr="0003371E">
        <w:rPr>
          <w:sz w:val="28"/>
          <w:szCs w:val="28"/>
        </w:rPr>
        <w:t>весенние</w:t>
      </w:r>
      <w:proofErr w:type="gramEnd"/>
      <w:r w:rsidRPr="0003371E">
        <w:rPr>
          <w:sz w:val="28"/>
          <w:szCs w:val="28"/>
        </w:rPr>
        <w:t xml:space="preserve"> месяца (март, апрель, май)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- Сколько времен года? (весна, лето, осень, зима)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- Сколько углов в треугольнике? (3)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- Сколько дней в одной неделе? (7) 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- Что бывает раньше: утро или вечер?</w:t>
      </w:r>
    </w:p>
    <w:p w:rsidR="0003371E" w:rsidRDefault="0003371E" w:rsidP="0003371E">
      <w:pPr>
        <w:spacing w:after="0"/>
        <w:rPr>
          <w:sz w:val="28"/>
          <w:szCs w:val="28"/>
        </w:rPr>
      </w:pPr>
    </w:p>
    <w:p w:rsidR="00250C91" w:rsidRDefault="0003371E" w:rsidP="0003371E">
      <w:pPr>
        <w:spacing w:after="0"/>
        <w:rPr>
          <w:sz w:val="28"/>
          <w:szCs w:val="28"/>
        </w:rPr>
      </w:pPr>
      <w:r w:rsidRPr="0003371E">
        <w:rPr>
          <w:b/>
          <w:sz w:val="28"/>
          <w:szCs w:val="28"/>
        </w:rPr>
        <w:t>Воспитатель:</w:t>
      </w:r>
      <w:r w:rsidRPr="0003371E">
        <w:rPr>
          <w:sz w:val="28"/>
          <w:szCs w:val="28"/>
        </w:rPr>
        <w:t xml:space="preserve"> А в этом домике живут геометрические фигуры. А вот с </w:t>
      </w:r>
      <w:proofErr w:type="gramStart"/>
      <w:r w:rsidRPr="0003371E">
        <w:rPr>
          <w:sz w:val="28"/>
          <w:szCs w:val="28"/>
        </w:rPr>
        <w:t>какие</w:t>
      </w:r>
      <w:proofErr w:type="gramEnd"/>
      <w:r w:rsidRPr="0003371E">
        <w:rPr>
          <w:sz w:val="28"/>
          <w:szCs w:val="28"/>
        </w:rPr>
        <w:t>, вам предстоит отгадать.</w:t>
      </w:r>
    </w:p>
    <w:p w:rsidR="00250C91" w:rsidRDefault="00250C91" w:rsidP="0003371E">
      <w:pPr>
        <w:spacing w:after="0"/>
        <w:rPr>
          <w:sz w:val="28"/>
          <w:szCs w:val="28"/>
        </w:rPr>
      </w:pPr>
    </w:p>
    <w:p w:rsidR="00250C91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</w:t>
      </w:r>
      <w:r w:rsidRPr="00250C91">
        <w:rPr>
          <w:b/>
          <w:sz w:val="28"/>
          <w:szCs w:val="28"/>
        </w:rPr>
        <w:t>4.Игра «Узнай меня».</w:t>
      </w:r>
      <w:r w:rsidRPr="0003371E">
        <w:rPr>
          <w:sz w:val="28"/>
          <w:szCs w:val="28"/>
        </w:rPr>
        <w:t xml:space="preserve"> </w:t>
      </w:r>
    </w:p>
    <w:p w:rsidR="00250C91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Я многоугольник, имею 3 стороны (треугольник) </w:t>
      </w:r>
    </w:p>
    <w:p w:rsidR="00250C91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1.Три вершины, Три угла, Три сторонки – Кто же я? (Треугольник.) </w:t>
      </w:r>
    </w:p>
    <w:p w:rsidR="00250C91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>2.Он давно знакомый мой, Каждый угол в нем прямой, Все четыре стороны Одинаковой длины. Вам его представить рад. А зовут его… квадрат</w:t>
      </w:r>
    </w:p>
    <w:p w:rsidR="0003371E" w:rsidRDefault="0003371E" w:rsidP="0003371E">
      <w:pPr>
        <w:spacing w:after="0"/>
        <w:rPr>
          <w:sz w:val="28"/>
          <w:szCs w:val="28"/>
        </w:rPr>
      </w:pPr>
      <w:r w:rsidRPr="0003371E">
        <w:rPr>
          <w:sz w:val="28"/>
          <w:szCs w:val="28"/>
        </w:rPr>
        <w:t xml:space="preserve"> Я многоугольник, у меня 4 равные стороны (квадрат)</w:t>
      </w:r>
    </w:p>
    <w:p w:rsidR="00250C91" w:rsidRDefault="00250C91" w:rsidP="0003371E">
      <w:pPr>
        <w:spacing w:after="0"/>
        <w:rPr>
          <w:sz w:val="28"/>
          <w:szCs w:val="28"/>
        </w:rPr>
      </w:pPr>
      <w:r w:rsidRPr="00250C91">
        <w:rPr>
          <w:sz w:val="28"/>
          <w:szCs w:val="28"/>
        </w:rPr>
        <w:lastRenderedPageBreak/>
        <w:t>3.Я не многоугольник, меня можно катать (круг)</w:t>
      </w:r>
    </w:p>
    <w:p w:rsidR="00250C91" w:rsidRDefault="00250C91" w:rsidP="0003371E">
      <w:pPr>
        <w:spacing w:after="0"/>
        <w:rPr>
          <w:sz w:val="28"/>
          <w:szCs w:val="28"/>
        </w:rPr>
      </w:pPr>
      <w:r w:rsidRPr="00250C91">
        <w:rPr>
          <w:sz w:val="28"/>
          <w:szCs w:val="28"/>
        </w:rPr>
        <w:t xml:space="preserve"> 4.Я четырех угольник, но у меня не все стороны равны (прямоугольник)</w:t>
      </w:r>
    </w:p>
    <w:p w:rsidR="00250C91" w:rsidRDefault="00250C91" w:rsidP="0003371E">
      <w:pPr>
        <w:spacing w:after="0"/>
        <w:rPr>
          <w:sz w:val="28"/>
          <w:szCs w:val="28"/>
        </w:rPr>
      </w:pPr>
      <w:r w:rsidRPr="00250C91">
        <w:rPr>
          <w:sz w:val="28"/>
          <w:szCs w:val="28"/>
        </w:rPr>
        <w:t xml:space="preserve"> 5.У меня нет углов, но я не круг (овал) </w:t>
      </w:r>
    </w:p>
    <w:p w:rsidR="00250C91" w:rsidRDefault="00250C91" w:rsidP="0003371E">
      <w:pPr>
        <w:spacing w:after="0"/>
        <w:rPr>
          <w:sz w:val="28"/>
          <w:szCs w:val="28"/>
        </w:rPr>
      </w:pPr>
      <w:r w:rsidRPr="00250C91">
        <w:rPr>
          <w:sz w:val="28"/>
          <w:szCs w:val="28"/>
        </w:rPr>
        <w:t xml:space="preserve">6.На мяче футбольном нашем Черным цветом он закрашен. Пятиугольник </w:t>
      </w:r>
    </w:p>
    <w:p w:rsidR="00250C91" w:rsidRDefault="00250C91" w:rsidP="0003371E">
      <w:pPr>
        <w:spacing w:after="0"/>
        <w:rPr>
          <w:sz w:val="28"/>
          <w:szCs w:val="28"/>
        </w:rPr>
      </w:pPr>
      <w:r w:rsidRPr="00250C91">
        <w:rPr>
          <w:sz w:val="28"/>
          <w:szCs w:val="28"/>
        </w:rPr>
        <w:t>7. Треугольник подпилили</w:t>
      </w:r>
      <w:proofErr w:type="gramStart"/>
      <w:r w:rsidRPr="00250C91">
        <w:rPr>
          <w:sz w:val="28"/>
          <w:szCs w:val="28"/>
        </w:rPr>
        <w:t xml:space="preserve"> И</w:t>
      </w:r>
      <w:proofErr w:type="gramEnd"/>
      <w:r w:rsidRPr="00250C91">
        <w:rPr>
          <w:sz w:val="28"/>
          <w:szCs w:val="28"/>
        </w:rPr>
        <w:t xml:space="preserve"> фигуру получили: Два тупых угла внутри</w:t>
      </w:r>
      <w:proofErr w:type="gramStart"/>
      <w:r w:rsidRPr="00250C91">
        <w:rPr>
          <w:sz w:val="28"/>
          <w:szCs w:val="28"/>
        </w:rPr>
        <w:t xml:space="preserve"> И</w:t>
      </w:r>
      <w:proofErr w:type="gramEnd"/>
      <w:r w:rsidRPr="00250C91">
        <w:rPr>
          <w:sz w:val="28"/>
          <w:szCs w:val="28"/>
        </w:rPr>
        <w:t xml:space="preserve"> два острых – посмотри. Не квадрат, не треугольник, А похож на многоугольник. (Трапеция).</w:t>
      </w:r>
    </w:p>
    <w:p w:rsidR="00250C91" w:rsidRDefault="00250C91" w:rsidP="0003371E">
      <w:pPr>
        <w:spacing w:after="0"/>
        <w:rPr>
          <w:sz w:val="28"/>
          <w:szCs w:val="28"/>
        </w:rPr>
      </w:pPr>
    </w:p>
    <w:p w:rsidR="00250C91" w:rsidRPr="00250C91" w:rsidRDefault="00250C91" w:rsidP="0003371E">
      <w:pPr>
        <w:spacing w:after="0"/>
        <w:rPr>
          <w:b/>
          <w:sz w:val="28"/>
          <w:szCs w:val="28"/>
        </w:rPr>
      </w:pPr>
      <w:r w:rsidRPr="00250C91">
        <w:rPr>
          <w:b/>
          <w:sz w:val="28"/>
          <w:szCs w:val="28"/>
        </w:rPr>
        <w:t xml:space="preserve">5.Геометрический диктант на </w:t>
      </w:r>
      <w:proofErr w:type="spellStart"/>
      <w:r w:rsidRPr="00250C91">
        <w:rPr>
          <w:b/>
          <w:sz w:val="28"/>
          <w:szCs w:val="28"/>
        </w:rPr>
        <w:t>фланелеграфе</w:t>
      </w:r>
      <w:proofErr w:type="spellEnd"/>
      <w:r w:rsidRPr="00250C91">
        <w:rPr>
          <w:b/>
          <w:sz w:val="28"/>
          <w:szCs w:val="28"/>
        </w:rPr>
        <w:t xml:space="preserve">. </w:t>
      </w:r>
    </w:p>
    <w:p w:rsidR="00250C91" w:rsidRDefault="00250C91" w:rsidP="0003371E">
      <w:pPr>
        <w:spacing w:after="0"/>
        <w:rPr>
          <w:sz w:val="28"/>
          <w:szCs w:val="28"/>
        </w:rPr>
      </w:pPr>
      <w:r w:rsidRPr="00250C91">
        <w:rPr>
          <w:sz w:val="28"/>
          <w:szCs w:val="28"/>
        </w:rPr>
        <w:t xml:space="preserve">Найдите левый верхний угол и зеленый квадрат </w:t>
      </w:r>
    </w:p>
    <w:p w:rsidR="00250C91" w:rsidRDefault="00250C91" w:rsidP="0003371E">
      <w:pPr>
        <w:spacing w:after="0"/>
        <w:rPr>
          <w:sz w:val="28"/>
          <w:szCs w:val="28"/>
        </w:rPr>
      </w:pPr>
      <w:r w:rsidRPr="00250C91">
        <w:rPr>
          <w:sz w:val="28"/>
          <w:szCs w:val="28"/>
        </w:rPr>
        <w:t xml:space="preserve">Найдите правый нижний угол, нарисуйте прямоугольник </w:t>
      </w:r>
    </w:p>
    <w:p w:rsidR="00250C91" w:rsidRDefault="00250C91" w:rsidP="0003371E">
      <w:pPr>
        <w:spacing w:after="0"/>
        <w:rPr>
          <w:sz w:val="28"/>
          <w:szCs w:val="28"/>
        </w:rPr>
      </w:pPr>
      <w:r w:rsidRPr="00250C91">
        <w:rPr>
          <w:sz w:val="28"/>
          <w:szCs w:val="28"/>
        </w:rPr>
        <w:t>В левом нижнем углу нарисуйте синий круг</w:t>
      </w:r>
    </w:p>
    <w:p w:rsidR="00250C91" w:rsidRDefault="00250C91" w:rsidP="0003371E">
      <w:pPr>
        <w:spacing w:after="0"/>
        <w:rPr>
          <w:sz w:val="28"/>
          <w:szCs w:val="28"/>
        </w:rPr>
      </w:pPr>
      <w:r w:rsidRPr="00250C91">
        <w:rPr>
          <w:sz w:val="28"/>
          <w:szCs w:val="28"/>
        </w:rPr>
        <w:t xml:space="preserve"> В правом верхнем углу – треугольник </w:t>
      </w:r>
    </w:p>
    <w:p w:rsidR="00250C91" w:rsidRDefault="00250C91" w:rsidP="0003371E">
      <w:pPr>
        <w:spacing w:after="0"/>
        <w:rPr>
          <w:sz w:val="28"/>
          <w:szCs w:val="28"/>
        </w:rPr>
      </w:pPr>
      <w:r w:rsidRPr="00250C91">
        <w:rPr>
          <w:sz w:val="28"/>
          <w:szCs w:val="28"/>
        </w:rPr>
        <w:t xml:space="preserve">В </w:t>
      </w:r>
      <w:proofErr w:type="spellStart"/>
      <w:proofErr w:type="gramStart"/>
      <w:r w:rsidRPr="00250C91">
        <w:rPr>
          <w:sz w:val="28"/>
          <w:szCs w:val="28"/>
        </w:rPr>
        <w:t>середине-красный</w:t>
      </w:r>
      <w:proofErr w:type="spellEnd"/>
      <w:proofErr w:type="gramEnd"/>
      <w:r w:rsidRPr="00250C91">
        <w:rPr>
          <w:sz w:val="28"/>
          <w:szCs w:val="28"/>
        </w:rPr>
        <w:t xml:space="preserve"> круг </w:t>
      </w:r>
    </w:p>
    <w:p w:rsidR="00250C91" w:rsidRPr="00250C91" w:rsidRDefault="00250C91" w:rsidP="0003371E">
      <w:pPr>
        <w:spacing w:after="0"/>
        <w:rPr>
          <w:sz w:val="28"/>
          <w:szCs w:val="28"/>
        </w:rPr>
      </w:pPr>
      <w:proofErr w:type="spellStart"/>
      <w:r w:rsidRPr="00250C91">
        <w:rPr>
          <w:b/>
          <w:i/>
          <w:sz w:val="28"/>
          <w:szCs w:val="28"/>
        </w:rPr>
        <w:t>Воспитатель</w:t>
      </w:r>
      <w:proofErr w:type="gramStart"/>
      <w:r w:rsidRPr="00250C91">
        <w:rPr>
          <w:b/>
          <w:i/>
          <w:sz w:val="28"/>
          <w:szCs w:val="28"/>
        </w:rPr>
        <w:t>:</w:t>
      </w:r>
      <w:r w:rsidRPr="00250C91">
        <w:rPr>
          <w:sz w:val="28"/>
          <w:szCs w:val="28"/>
        </w:rPr>
        <w:t>р</w:t>
      </w:r>
      <w:proofErr w:type="gramEnd"/>
      <w:r w:rsidRPr="00250C91">
        <w:rPr>
          <w:sz w:val="28"/>
          <w:szCs w:val="28"/>
        </w:rPr>
        <w:t>ебята</w:t>
      </w:r>
      <w:proofErr w:type="spellEnd"/>
      <w:r w:rsidRPr="00250C91">
        <w:rPr>
          <w:sz w:val="28"/>
          <w:szCs w:val="28"/>
        </w:rPr>
        <w:t xml:space="preserve"> сравните свои узоры с образцом</w:t>
      </w:r>
    </w:p>
    <w:p w:rsidR="0003371E" w:rsidRDefault="0003371E">
      <w:pPr>
        <w:spacing w:after="0"/>
        <w:rPr>
          <w:sz w:val="28"/>
          <w:szCs w:val="28"/>
        </w:rPr>
      </w:pPr>
    </w:p>
    <w:p w:rsidR="00250C91" w:rsidRDefault="00250C91">
      <w:pPr>
        <w:spacing w:after="0"/>
        <w:rPr>
          <w:sz w:val="28"/>
          <w:szCs w:val="28"/>
        </w:rPr>
      </w:pPr>
      <w:r w:rsidRPr="00250C91">
        <w:rPr>
          <w:b/>
          <w:sz w:val="28"/>
          <w:szCs w:val="28"/>
        </w:rPr>
        <w:t>6.В этом домике живут Примеры.</w:t>
      </w:r>
      <w:r w:rsidRPr="00250C91">
        <w:rPr>
          <w:sz w:val="28"/>
          <w:szCs w:val="28"/>
        </w:rPr>
        <w:t xml:space="preserve"> </w:t>
      </w:r>
    </w:p>
    <w:p w:rsidR="00250C91" w:rsidRDefault="00250C91">
      <w:pPr>
        <w:spacing w:after="0"/>
        <w:rPr>
          <w:sz w:val="28"/>
          <w:szCs w:val="28"/>
        </w:rPr>
      </w:pPr>
      <w:r w:rsidRPr="00250C91">
        <w:rPr>
          <w:sz w:val="28"/>
          <w:szCs w:val="28"/>
        </w:rPr>
        <w:t xml:space="preserve">Их задания сложные. Они сейчас попробуют вас запутать, будьте особенно внимательны. </w:t>
      </w:r>
    </w:p>
    <w:p w:rsidR="00250C91" w:rsidRDefault="00250C91">
      <w:pPr>
        <w:spacing w:after="0"/>
        <w:rPr>
          <w:sz w:val="28"/>
          <w:szCs w:val="28"/>
        </w:rPr>
      </w:pPr>
      <w:r w:rsidRPr="00250C91">
        <w:rPr>
          <w:b/>
          <w:sz w:val="28"/>
          <w:szCs w:val="28"/>
        </w:rPr>
        <w:t>Дидактическая игра «Сосчитай и соедини с цифрой»</w:t>
      </w:r>
      <w:r w:rsidRPr="00250C91">
        <w:rPr>
          <w:sz w:val="28"/>
          <w:szCs w:val="28"/>
        </w:rPr>
        <w:t xml:space="preserve"> </w:t>
      </w:r>
    </w:p>
    <w:p w:rsidR="00250C91" w:rsidRDefault="00250C91">
      <w:pPr>
        <w:spacing w:after="0"/>
        <w:rPr>
          <w:sz w:val="28"/>
          <w:szCs w:val="28"/>
        </w:rPr>
      </w:pPr>
      <w:r w:rsidRPr="00250C91">
        <w:rPr>
          <w:sz w:val="28"/>
          <w:szCs w:val="28"/>
        </w:rPr>
        <w:t xml:space="preserve">Дети должны найти, сосчитать на карточке количество предметов и соединить их с соответствующей цифрой. Проверка в презентации. </w:t>
      </w:r>
    </w:p>
    <w:p w:rsidR="00250C91" w:rsidRDefault="00250C91">
      <w:pPr>
        <w:spacing w:after="0"/>
        <w:rPr>
          <w:sz w:val="28"/>
          <w:szCs w:val="28"/>
        </w:rPr>
      </w:pPr>
    </w:p>
    <w:p w:rsidR="00250C91" w:rsidRDefault="00250C91">
      <w:pPr>
        <w:spacing w:after="0"/>
        <w:rPr>
          <w:sz w:val="28"/>
          <w:szCs w:val="28"/>
        </w:rPr>
      </w:pPr>
      <w:r w:rsidRPr="00250C91">
        <w:rPr>
          <w:b/>
          <w:sz w:val="28"/>
          <w:szCs w:val="28"/>
        </w:rPr>
        <w:t xml:space="preserve">7.Ориентировка на плоскости. Игра «Веселая муха» </w:t>
      </w:r>
    </w:p>
    <w:p w:rsidR="00250C91" w:rsidRPr="00250C91" w:rsidRDefault="00250C91">
      <w:pPr>
        <w:spacing w:after="0"/>
        <w:rPr>
          <w:sz w:val="28"/>
          <w:szCs w:val="28"/>
        </w:rPr>
      </w:pPr>
      <w:r w:rsidRPr="00250C91">
        <w:rPr>
          <w:sz w:val="28"/>
          <w:szCs w:val="28"/>
        </w:rPr>
        <w:t xml:space="preserve">Положите перед собой карточку с клеточками, возьмите </w:t>
      </w:r>
      <w:proofErr w:type="gramStart"/>
      <w:r w:rsidRPr="00250C91">
        <w:rPr>
          <w:sz w:val="28"/>
          <w:szCs w:val="28"/>
        </w:rPr>
        <w:t>фишку-это</w:t>
      </w:r>
      <w:proofErr w:type="gramEnd"/>
      <w:r w:rsidRPr="00250C91">
        <w:rPr>
          <w:sz w:val="28"/>
          <w:szCs w:val="28"/>
        </w:rPr>
        <w:t xml:space="preserve"> будет муха), она будет летать по клеточкам. Посадите ее в правый нижний угол</w:t>
      </w:r>
      <w:proofErr w:type="gramStart"/>
      <w:r w:rsidRPr="00250C91">
        <w:rPr>
          <w:sz w:val="28"/>
          <w:szCs w:val="28"/>
        </w:rPr>
        <w:t>.(</w:t>
      </w:r>
      <w:proofErr w:type="gramEnd"/>
      <w:r w:rsidRPr="00250C91">
        <w:rPr>
          <w:sz w:val="28"/>
          <w:szCs w:val="28"/>
        </w:rPr>
        <w:t>проверить).Далее диктуются шаги. Остановилась муха в правом верхнем углу. У кого муха двигалась правильно, она должна остановиться в правом верхнем углу.</w:t>
      </w:r>
    </w:p>
    <w:sectPr w:rsidR="00250C91" w:rsidRPr="00250C91" w:rsidSect="0003371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71E"/>
    <w:rsid w:val="0003371E"/>
    <w:rsid w:val="00250C91"/>
    <w:rsid w:val="00B8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7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13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2021-12-13T17:09:00Z</dcterms:created>
  <dcterms:modified xsi:type="dcterms:W3CDTF">2021-12-13T17:24:00Z</dcterms:modified>
</cp:coreProperties>
</file>