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вида с приоритетным осуществлением деятельности</w:t>
      </w:r>
    </w:p>
    <w:p w:rsid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физическому развитию воспитанников № 113 г. Екатеринбург, ул.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Шарташская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16, тел./факс (343)350-13-08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: mdou113@eduekb.ru. </w:t>
      </w:r>
      <w:hyperlink r:id="rId4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https://113.tvoysadik.ru/</w:t>
        </w:r>
      </w:hyperlink>
    </w:p>
    <w:p w:rsidR="00756CEF" w:rsidRP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0A66" w:rsidRPr="007F3114" w:rsidRDefault="00EF0A66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56CEF" w:rsidRDefault="00756CEF" w:rsidP="00756CEF">
      <w:pPr>
        <w:pStyle w:val="a3"/>
        <w:jc w:val="center"/>
        <w:rPr>
          <w:sz w:val="40"/>
          <w:szCs w:val="40"/>
        </w:rPr>
      </w:pPr>
      <w:r w:rsidRPr="00756CEF">
        <w:rPr>
          <w:b/>
          <w:bCs/>
          <w:sz w:val="40"/>
          <w:szCs w:val="40"/>
        </w:rPr>
        <w:t>Консультация для родителей</w:t>
      </w:r>
      <w:r w:rsidRPr="007F3114">
        <w:rPr>
          <w:b/>
          <w:bCs/>
          <w:sz w:val="40"/>
          <w:szCs w:val="40"/>
        </w:rPr>
        <w:t>:</w:t>
      </w:r>
    </w:p>
    <w:p w:rsidR="00756CEF" w:rsidRPr="007F3114" w:rsidRDefault="007F3114" w:rsidP="00756CEF">
      <w:pPr>
        <w:ind w:left="-142"/>
        <w:jc w:val="center"/>
        <w:rPr>
          <w:sz w:val="36"/>
          <w:szCs w:val="36"/>
        </w:rPr>
      </w:pPr>
      <w:r w:rsidRPr="007F3114">
        <w:rPr>
          <w:rFonts w:ascii="Arial" w:hAnsi="Arial" w:cs="Arial"/>
          <w:color w:val="111111"/>
          <w:sz w:val="36"/>
          <w:szCs w:val="36"/>
          <w:shd w:val="clear" w:color="auto" w:fill="FFFFFF"/>
        </w:rPr>
        <w:t>Консультация на тему </w:t>
      </w:r>
      <w:r w:rsidRPr="007F311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«Как дошкольнику подружиться с часами»</w:t>
      </w:r>
      <w:r w:rsidRPr="007F3114">
        <w:rPr>
          <w:rFonts w:ascii="Arial" w:hAnsi="Arial" w:cs="Arial"/>
          <w:color w:val="111111"/>
          <w:sz w:val="36"/>
          <w:szCs w:val="36"/>
          <w:shd w:val="clear" w:color="auto" w:fill="FFFFFF"/>
        </w:rPr>
        <w:t>.</w:t>
      </w: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Default="00756CEF" w:rsidP="00756CEF">
      <w:pPr>
        <w:ind w:left="-142"/>
        <w:jc w:val="right"/>
      </w:pPr>
      <w:r>
        <w:t xml:space="preserve"> Составитель </w:t>
      </w:r>
    </w:p>
    <w:p w:rsidR="00756CEF" w:rsidRDefault="00756CEF" w:rsidP="00756CEF">
      <w:pPr>
        <w:ind w:left="-142"/>
        <w:jc w:val="right"/>
      </w:pPr>
      <w:r>
        <w:t>Воспитатель</w:t>
      </w:r>
    </w:p>
    <w:p w:rsidR="00756CEF" w:rsidRDefault="00756CEF" w:rsidP="00756CEF">
      <w:pPr>
        <w:ind w:left="-142"/>
        <w:jc w:val="right"/>
      </w:pPr>
      <w:proofErr w:type="spellStart"/>
      <w:r>
        <w:t>Брылина</w:t>
      </w:r>
      <w:proofErr w:type="spellEnd"/>
      <w:r>
        <w:t xml:space="preserve"> Анна Александровна </w:t>
      </w:r>
    </w:p>
    <w:p w:rsidR="00756CEF" w:rsidRDefault="00756CEF" w:rsidP="00756CEF">
      <w:pPr>
        <w:ind w:left="-142"/>
        <w:jc w:val="right"/>
      </w:pPr>
    </w:p>
    <w:p w:rsidR="00756CEF" w:rsidRDefault="00756CEF" w:rsidP="00756CEF">
      <w:pPr>
        <w:ind w:left="-142"/>
        <w:jc w:val="right"/>
      </w:pPr>
    </w:p>
    <w:p w:rsidR="00756CEF" w:rsidRDefault="00756CEF" w:rsidP="00756CEF">
      <w:pPr>
        <w:ind w:left="-142"/>
        <w:jc w:val="right"/>
      </w:pPr>
    </w:p>
    <w:p w:rsidR="00756CEF" w:rsidRDefault="00756CEF" w:rsidP="00756CEF">
      <w:pPr>
        <w:ind w:left="-142"/>
        <w:jc w:val="center"/>
      </w:pPr>
    </w:p>
    <w:p w:rsidR="00756CEF" w:rsidRDefault="00756CEF" w:rsidP="00756CEF">
      <w:pPr>
        <w:ind w:left="-142"/>
        <w:jc w:val="center"/>
      </w:pPr>
      <w:r>
        <w:t>Екатеринбург</w:t>
      </w:r>
    </w:p>
    <w:p w:rsidR="00756CEF" w:rsidRDefault="007F3114" w:rsidP="00756CEF">
      <w:pPr>
        <w:ind w:left="-142"/>
        <w:jc w:val="center"/>
      </w:pPr>
      <w:proofErr w:type="spellStart"/>
      <w:proofErr w:type="gramStart"/>
      <w:r>
        <w:rPr>
          <w:lang w:val="en-US"/>
        </w:rPr>
        <w:t>Ноябрь</w:t>
      </w:r>
      <w:proofErr w:type="spellEnd"/>
      <w:r>
        <w:rPr>
          <w:lang w:val="en-US"/>
        </w:rPr>
        <w:t xml:space="preserve"> </w:t>
      </w:r>
      <w:r w:rsidR="00756CEF">
        <w:t xml:space="preserve"> 2021</w:t>
      </w:r>
      <w:proofErr w:type="gramEnd"/>
    </w:p>
    <w:p w:rsidR="007F3114" w:rsidRDefault="007F3114" w:rsidP="00756CEF">
      <w:pPr>
        <w:ind w:left="-142"/>
        <w:jc w:val="center"/>
      </w:pPr>
    </w:p>
    <w:p w:rsidR="007F3114" w:rsidRDefault="007F3114" w:rsidP="00756CEF">
      <w:pPr>
        <w:ind w:left="-142"/>
        <w:jc w:val="center"/>
      </w:pPr>
    </w:p>
    <w:p w:rsidR="007F3114" w:rsidRPr="007F3114" w:rsidRDefault="00756CEF" w:rsidP="007F3114">
      <w:pPr>
        <w:pStyle w:val="a3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181818"/>
          <w:sz w:val="21"/>
          <w:szCs w:val="21"/>
        </w:rPr>
      </w:pPr>
      <w:r>
        <w:t xml:space="preserve">           </w:t>
      </w:r>
      <w:r w:rsidR="007F3114" w:rsidRPr="007F3114">
        <w:rPr>
          <w:rFonts w:ascii="Arial" w:hAnsi="Arial" w:cs="Arial"/>
          <w:color w:val="000000"/>
          <w:sz w:val="28"/>
          <w:szCs w:val="28"/>
        </w:rPr>
        <w:t>Чувство времени необходимо любому человеку: от этого во многом зависит эффективность его деятельности. Как и любую способность, развивать навык лучше в детстве.</w:t>
      </w:r>
      <w:r w:rsidR="007F3114" w:rsidRPr="007F3114">
        <w:rPr>
          <w:rFonts w:ascii="Arial" w:hAnsi="Arial" w:cs="Arial"/>
          <w:color w:val="000000"/>
          <w:sz w:val="28"/>
          <w:szCs w:val="28"/>
        </w:rPr>
        <w:br/>
      </w:r>
      <w:r w:rsidR="007F3114" w:rsidRPr="007F3114">
        <w:rPr>
          <w:rFonts w:ascii="Arial" w:hAnsi="Arial" w:cs="Arial"/>
          <w:color w:val="000000"/>
          <w:sz w:val="28"/>
          <w:szCs w:val="28"/>
          <w:shd w:val="clear" w:color="auto" w:fill="FFFFFF"/>
        </w:rPr>
        <w:t> Научить ребёнка самостоятельно ориентироваться во временных рамках достаточно длительный, постепенный процесс. Как известно, дети дошкольного возраста, в силу особенностей мышлени</w:t>
      </w:r>
      <w:proofErr w:type="gramStart"/>
      <w:r w:rsidR="007F3114" w:rsidRPr="007F3114">
        <w:rPr>
          <w:rFonts w:ascii="Arial" w:hAnsi="Arial" w:cs="Arial"/>
          <w:color w:val="000000"/>
          <w:sz w:val="28"/>
          <w:szCs w:val="28"/>
          <w:shd w:val="clear" w:color="auto" w:fill="FFFFFF"/>
        </w:rPr>
        <w:t>я(</w:t>
      </w:r>
      <w:proofErr w:type="gramEnd"/>
      <w:r w:rsidR="007F3114" w:rsidRPr="007F31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оно у дошкольников наглядно – образное) с трудом оперируют абстрактными понятиями. Время относится именно к этой категории – его нельзя увидеть и потрогать, тем не </w:t>
      </w:r>
      <w:proofErr w:type="gramStart"/>
      <w:r w:rsidR="007F3114" w:rsidRPr="007F311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менее</w:t>
      </w:r>
      <w:proofErr w:type="gramEnd"/>
      <w:r w:rsidR="007F3114" w:rsidRPr="007F31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все мы ощущаем его ход.</w:t>
      </w:r>
    </w:p>
    <w:p w:rsidR="007F3114" w:rsidRPr="007F3114" w:rsidRDefault="007F3114" w:rsidP="007F3114">
      <w:pPr>
        <w:shd w:val="clear" w:color="auto" w:fill="FFFFFF"/>
        <w:spacing w:after="225" w:line="31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2886075"/>
            <wp:effectExtent l="0" t="0" r="0" b="0"/>
            <wp:wrapSquare wrapText="bothSides"/>
            <wp:docPr id="12" name="Рисунок 2" descr="https://documents.infourok.ru/0c97b08c-6273-4e9b-ba13-2366ede49424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0c97b08c-6273-4e9b-ba13-2366ede49424/0/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Перед каждым родителям стоит задача: «Как научить своего ребенка понимать, разбираться, определять и ориентироваться во времени?».</w:t>
      </w:r>
    </w:p>
    <w:p w:rsidR="007F3114" w:rsidRPr="007F3114" w:rsidRDefault="007F3114" w:rsidP="007F3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7F3114" w:rsidRPr="007F3114" w:rsidRDefault="007F3114" w:rsidP="007F3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7F3114" w:rsidRPr="007F3114" w:rsidRDefault="007F3114" w:rsidP="007F3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7F3114" w:rsidRPr="007F3114" w:rsidRDefault="007F3114" w:rsidP="007F3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7F3114" w:rsidRPr="007F3114" w:rsidRDefault="007F3114" w:rsidP="007F31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Оказывается, зная нехитрые приемы, можно без труда это сделать.</w:t>
      </w:r>
    </w:p>
    <w:p w:rsidR="007F3114" w:rsidRPr="007F3114" w:rsidRDefault="007F3114" w:rsidP="007F31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F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Первым делом активно используйте в повседневной речи названия дней недели, месяцев, времен года, таких понятий как «вчера», «сегодня», «завтра», частей суток.</w:t>
      </w:r>
    </w:p>
    <w:p w:rsidR="007F3114" w:rsidRPr="007F3114" w:rsidRDefault="007F3114" w:rsidP="007F31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F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объяснить ребёнку, что прошлое связано с тем, что уже было.</w:t>
      </w:r>
      <w:r w:rsidRPr="007F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Настоящее - это один миг, здесь и сейчас.</w:t>
      </w:r>
      <w:r w:rsidRPr="007F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Будущее - то, что только произойдёт.</w:t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Например: «</w:t>
      </w:r>
      <w:r w:rsidRPr="007F3114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Сегодня</w:t>
      </w: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ты идешь в садик, а </w:t>
      </w:r>
      <w:r w:rsidRPr="007F3114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завтра</w:t>
      </w: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мы пойдем к бабушке». А завтра напомните ребенку про вчерашний разговор; «Помнишь, </w:t>
      </w:r>
      <w:r w:rsidRPr="007F3114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вчера</w:t>
      </w: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я говорила тебе, что сегодня мы пойдем к бабушке? Вот мы идем». Или за завтраком спросите ребенка: «Какой сегодня день недели? – среда. А вчера, какой был? Вчера был вторник, а завтра будет четверг! А какая за окном погода? Правильно, пасмурно, идет дождь, нужно надень на прогулку  резиновые сапоги. </w:t>
      </w:r>
      <w:proofErr w:type="gramStart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proofErr w:type="gramEnd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какое время года? Осень!»</w:t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3.</w:t>
      </w: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 Приобретите разнообразные виды календарей</w:t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 можно найти практически в любом канцелярском  магазине.</w:t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867025" cy="2667000"/>
            <wp:effectExtent l="19050" t="0" r="9525" b="0"/>
            <wp:docPr id="1" name="Рисунок 1" descr="https://ds05.infourok.ru/uploads/ex/0d77/00027e76-6db5b7e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77/00027e76-6db5b7e3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2324100" cy="2714625"/>
            <wp:effectExtent l="19050" t="0" r="0" b="0"/>
            <wp:docPr id="2" name="Рисунок 2" descr="https://documents.infourok.ru/0c97b08c-6273-4e9b-ba13-2366ede49424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0c97b08c-6273-4e9b-ba13-2366ede49424/0/image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календаре природы отображают число и день недели, месяц, температуру за окном, погодные условия, праздники, времена года. Такая наглядность помогает детям лучше понять пока еще абстрактные для них временные категории. Например: в течение времени помогает понять отрывной календарь. Пусть ребенок сам или с вашей помощью отрывает каждый вечер по листочку. </w:t>
      </w: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Сами пометьте предстоящие</w:t>
      </w:r>
      <w:r w:rsidRPr="007F311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семейные события </w:t>
      </w: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или даты рождения ребенка и других членов семьи.</w:t>
      </w: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Подсчитывайте или просто смотрите, сколько дней недели осталось до этого события. Комментируйте: «Вот прошел еще один день. Был понедельник 5 сентября, а стал вторник 6».</w:t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придумать специальные режимные моменты, которые будут делаться только утром или вечером, а также в определенные дни недели.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05150" cy="2219325"/>
            <wp:effectExtent l="19050" t="0" r="0" b="0"/>
            <wp:docPr id="3" name="Рисунок 3" descr="https://thumbs.dreamstime.com/b/family-walks-autumn-park-1168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family-walks-autumn-park-11682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Например, по пятницам вы всей семьей смотрите мультик, по вторникам ходите на рисование, по субботам гуляете в парке.  Так ребенок сможет отследить цикличность дней недели. </w:t>
      </w:r>
      <w:r w:rsidRPr="007F311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7F3114" w:rsidRPr="007F3114" w:rsidRDefault="007F3114" w:rsidP="007F3114">
      <w:pPr>
        <w:shd w:val="clear" w:color="auto" w:fill="FFFFFF"/>
        <w:spacing w:after="0" w:line="240" w:lineRule="auto"/>
        <w:ind w:firstLine="8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</w:t>
      </w: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Посмотрите, сколько часов имеется в вашем доме, каковы их внешние различия и предназначение — ручные, настенные, будильник и </w:t>
      </w:r>
      <w:proofErr w:type="spellStart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gramStart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7F3114" w:rsidRPr="007F3114" w:rsidRDefault="007F3114" w:rsidP="007F3114">
      <w:pPr>
        <w:shd w:val="clear" w:color="auto" w:fill="FFFFFF"/>
        <w:spacing w:after="0" w:line="240" w:lineRule="auto"/>
        <w:ind w:firstLine="8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Поговорите с ребенком про время - зачем нужно знать его вообще, зачем оно человеку: чтобы успеть на поезд, не опоздать в гости или в кино, не пропустить свой день рождения</w:t>
      </w:r>
    </w:p>
    <w:p w:rsidR="007F3114" w:rsidRPr="007F3114" w:rsidRDefault="007F3114" w:rsidP="007F3114">
      <w:pPr>
        <w:shd w:val="clear" w:color="auto" w:fill="FFFFFF"/>
        <w:spacing w:after="0" w:line="240" w:lineRule="auto"/>
        <w:ind w:firstLine="8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5.</w:t>
      </w: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proofErr w:type="gramStart"/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Познакомьте ребенка с понятием «циферблат», расскажите, что обозначают стрелки, познакомьте с разными понятиями (секунда, минута, час, полчаса, четверть часа, сутки).</w:t>
      </w:r>
      <w:proofErr w:type="gramEnd"/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</w:t>
      </w: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Выясните, умеет ли ребенок считать до двенадцати и знает ли он цифровые обозначения каждого из чисел.</w:t>
      </w:r>
    </w:p>
    <w:p w:rsidR="007F3114" w:rsidRPr="007F3114" w:rsidRDefault="007F3114" w:rsidP="007F311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495675" cy="1962150"/>
            <wp:effectExtent l="19050" t="0" r="9525" b="0"/>
            <wp:docPr id="4" name="Рисунок 4" descr="https://documents.infourok.ru/0c97b08c-6273-4e9b-ba13-2366ede49424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0c97b08c-6273-4e9b-ba13-2366ede49424/0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F3114" w:rsidRPr="007F3114" w:rsidRDefault="007F3114" w:rsidP="007F3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Закрепите эти знания, указав на циферблате каждое число. Пусть ребенок вместе с вами вслух посчитает до двенадцати, переставляя палец от числа к числу. </w:t>
      </w:r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 xml:space="preserve">Затем расскажите о назначении стрелок. Короткая (маленькая) стрелка показывает, как движутся часы, эта стрелка чуть </w:t>
      </w:r>
      <w:proofErr w:type="gramStart"/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>потолще</w:t>
      </w:r>
      <w:proofErr w:type="gramEnd"/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 xml:space="preserve"> своей подружки. А длинная (большая) стрелка — минутная. У каждых часов есть свои звуки — они тикают, звенят, попискивают, наконец, бьют. Пусть ребенок попытается передать голосом механические звуки часов. Можно </w:t>
      </w:r>
      <w:proofErr w:type="gramStart"/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>поиграть с  </w:t>
      </w: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ребенком давая выполнять</w:t>
      </w:r>
      <w:proofErr w:type="gramEnd"/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 xml:space="preserve"> задания за определенный промежуток времени, используя при этом  часы (1 минута, 2 минуты, 3 минуты, 5 минут).</w:t>
      </w:r>
    </w:p>
    <w:p w:rsidR="007F3114" w:rsidRPr="007F3114" w:rsidRDefault="007F3114" w:rsidP="007F3114">
      <w:pPr>
        <w:shd w:val="clear" w:color="auto" w:fill="FFFFFF"/>
        <w:spacing w:after="0" w:line="240" w:lineRule="auto"/>
        <w:ind w:firstLine="85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Например:</w:t>
      </w:r>
    </w:p>
    <w:p w:rsidR="007F3114" w:rsidRPr="007F3114" w:rsidRDefault="007F3114" w:rsidP="007F3114">
      <w:pPr>
        <w:shd w:val="clear" w:color="auto" w:fill="FFFFFF"/>
        <w:spacing w:after="0" w:line="240" w:lineRule="auto"/>
        <w:ind w:firstLine="85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- Надо одеться (раздеться) за 1 минуту.</w:t>
      </w:r>
    </w:p>
    <w:p w:rsidR="007F3114" w:rsidRPr="007F3114" w:rsidRDefault="007F3114" w:rsidP="007F3114">
      <w:pPr>
        <w:shd w:val="clear" w:color="auto" w:fill="FFFFFF"/>
        <w:spacing w:after="0" w:line="240" w:lineRule="auto"/>
        <w:ind w:firstLine="85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- Надо заправить кровать за 2 минуты.</w:t>
      </w:r>
    </w:p>
    <w:p w:rsidR="007F3114" w:rsidRPr="007F3114" w:rsidRDefault="007F3114" w:rsidP="007F3114">
      <w:pPr>
        <w:shd w:val="clear" w:color="auto" w:fill="FFFFFF"/>
        <w:spacing w:after="0" w:line="240" w:lineRule="auto"/>
        <w:ind w:firstLine="85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- Надо почистить зубы за 3 минуты.</w:t>
      </w:r>
    </w:p>
    <w:p w:rsidR="007F3114" w:rsidRPr="007F3114" w:rsidRDefault="007F3114" w:rsidP="007F31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 xml:space="preserve">- Надо собрать </w:t>
      </w:r>
      <w:proofErr w:type="spellStart"/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пазл</w:t>
      </w:r>
      <w:proofErr w:type="spellEnd"/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 xml:space="preserve"> за 5 минут</w:t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5F5F5"/>
          <w:lang w:eastAsia="ru-RU"/>
        </w:rPr>
        <w:t>7.</w:t>
      </w:r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> Объясните, что на циферблате расположены указатели двенадцати часов. А каждый час отдельными черточками разделен на 60 минут. Часы и минуты показываются разными стрелками — большой и маленькой.</w:t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28900" cy="2076450"/>
            <wp:effectExtent l="19050" t="0" r="0" b="0"/>
            <wp:wrapSquare wrapText="bothSides"/>
            <wp:docPr id="11" name="Рисунок 3" descr="https://documents.infourok.ru/0c97b08c-6273-4e9b-ba13-2366ede49424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0c97b08c-6273-4e9b-ba13-2366ede49424/0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 xml:space="preserve">То, что часовая стрелка - маленькая, а минутная — большая, принято на любых часах во всем мире — и </w:t>
      </w:r>
      <w:proofErr w:type="gramStart"/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>на</w:t>
      </w:r>
      <w:proofErr w:type="gramEnd"/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 xml:space="preserve"> крошечных наручных. Кроме того, все часы в мире ходят в одном направлении. Есть даже такое выражение — двигаться по часовой стрелке, то есть ходить по кругу так, как действительно ходят стрелки</w:t>
      </w: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 xml:space="preserve">— указатели времени. Понаблюдайте за часами, пусть ребенок убедится, что маленькая </w:t>
      </w:r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lastRenderedPageBreak/>
        <w:t xml:space="preserve">стрелка двигается медленно, а минутная ее обгоняет. Пока </w:t>
      </w:r>
      <w:proofErr w:type="gramStart"/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>часовая</w:t>
      </w:r>
      <w:proofErr w:type="gramEnd"/>
      <w:r w:rsidRPr="007F3114"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  <w:t xml:space="preserve"> проходит расстояние от одной цифры к другой, большая успевает обежать целый круг.</w:t>
      </w:r>
    </w:p>
    <w:p w:rsidR="007F3114" w:rsidRPr="007F3114" w:rsidRDefault="007F3114" w:rsidP="007F31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color w:val="333333"/>
          <w:sz w:val="36"/>
          <w:szCs w:val="36"/>
          <w:lang w:eastAsia="ru-RU"/>
        </w:rPr>
        <w:br/>
      </w:r>
      <w:r w:rsidRPr="007F31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того как ребёнок разобрался, какая стрелка показывает часы, какая минуты, а какая секунды, как они движутся и с какой скоростью, можно переходить к завершающим этапам.</w:t>
      </w:r>
    </w:p>
    <w:p w:rsidR="007F3114" w:rsidRPr="007F3114" w:rsidRDefault="007F3114" w:rsidP="007F3114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1971675"/>
            <wp:effectExtent l="19050" t="0" r="9525" b="0"/>
            <wp:wrapSquare wrapText="bothSides"/>
            <wp:docPr id="10" name="Рисунок 4" descr="https://documents.infourok.ru/0c97b08c-6273-4e9b-ba13-2366ede49424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0c97b08c-6273-4e9b-ba13-2366ede49424/0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2609850"/>
            <wp:effectExtent l="0" t="0" r="0" b="0"/>
            <wp:wrapSquare wrapText="bothSides"/>
            <wp:docPr id="9" name="Рисунок 5" descr="https://documents.infourok.ru/0c97b08c-6273-4e9b-ba13-2366ede49424/0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0c97b08c-6273-4e9b-ba13-2366ede49424/0/image0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7F3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7F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Ребенку важно рассказать, что обозначают цифры и </w:t>
      </w:r>
      <w:proofErr w:type="gramStart"/>
      <w:r w:rsidRPr="007F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proofErr w:type="gramEnd"/>
      <w:r w:rsidRPr="007F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между, которые изображены на циферблате. Что каждая цифра или число может иметь разное значение, в зависимости от того, какая стрелка указывает на неё.</w:t>
      </w:r>
      <w:r w:rsidRPr="007F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Важно рассказать, что например 6 часов и девять может быть только вечером и утром. Двенадцать и три часа только днём и ночью. Так ребёнок поймет, почему в сутках 24 часа, а на циферблате 12. Также расскажите, что условно первый полный оборот часовой стрелки связан со светлым временим суток, а второй </w:t>
      </w:r>
      <w:proofErr w:type="gramStart"/>
      <w:r w:rsidRPr="007F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тёмным.</w:t>
      </w:r>
    </w:p>
    <w:p w:rsidR="007F3114" w:rsidRPr="007F3114" w:rsidRDefault="007F3114" w:rsidP="007F3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9. </w:t>
      </w: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Далее на часах начинаем тренироваться определять время</w:t>
      </w:r>
      <w:r w:rsidRPr="007F31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-</w:t>
      </w: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сначала вы показываете ребенку тот или иной час, затем просите его самого показать, задуманное вами или им самим время. На действующих часах отмечайте, когда вы садитесь обедать и ложитесь спать, время ухода ребенка в сад, на работу и возвращения домой.</w:t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F311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10. </w:t>
      </w:r>
      <w:r w:rsidRPr="007F3114">
        <w:rPr>
          <w:rFonts w:ascii="Arial" w:eastAsia="Times New Roman" w:hAnsi="Arial" w:cs="Arial"/>
          <w:color w:val="000000"/>
          <w:sz w:val="28"/>
          <w:lang w:eastAsia="ru-RU"/>
        </w:rPr>
        <w:t>Читайте литературу, в которой в той или иной степени затронуты вопросы времени</w:t>
      </w:r>
      <w:r w:rsidRPr="007F31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 </w:t>
      </w:r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«Часы с кукушкой» С. Прокофьева, «Двенадцать месяцев» С. Я. Маршак, «Серая Шейка» Д. Н. </w:t>
      </w:r>
      <w:proofErr w:type="spellStart"/>
      <w:proofErr w:type="gramStart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Мамин-Сибиряк</w:t>
      </w:r>
      <w:proofErr w:type="spellEnd"/>
      <w:proofErr w:type="gramEnd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«Времена года» В. </w:t>
      </w:r>
      <w:proofErr w:type="spellStart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Сутеев</w:t>
      </w:r>
      <w:proofErr w:type="spellEnd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«Четыре художника» Г. </w:t>
      </w:r>
      <w:proofErr w:type="spellStart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Скребицкий</w:t>
      </w:r>
      <w:proofErr w:type="spellEnd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«Песочные часы» В. А Каверин, «Сказка среди бела дня» Г. </w:t>
      </w:r>
      <w:proofErr w:type="spellStart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Ягдфельд</w:t>
      </w:r>
      <w:proofErr w:type="spellEnd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В. </w:t>
      </w:r>
      <w:proofErr w:type="spellStart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Виткович</w:t>
      </w:r>
      <w:proofErr w:type="spellEnd"/>
      <w:r w:rsidRPr="007F31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«Сказка о потерянном времени» Е. Шварц</w:t>
      </w:r>
      <w:r w:rsidRPr="007F311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.</w:t>
      </w:r>
    </w:p>
    <w:p w:rsidR="007F3114" w:rsidRPr="007F3114" w:rsidRDefault="007F3114" w:rsidP="007F3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371600" cy="1762125"/>
            <wp:effectExtent l="19050" t="0" r="0" b="0"/>
            <wp:docPr id="5" name="Рисунок 5" descr="https://forkids.newbookshop.ru/pictures/101546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rkids.newbookshop.ru/pictures/10154659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11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drawing>
          <wp:inline distT="0" distB="0" distL="0" distR="0">
            <wp:extent cx="1085850" cy="1790700"/>
            <wp:effectExtent l="19050" t="0" r="0" b="0"/>
            <wp:docPr id="6" name="Рисунок 6" descr="https://documents.infourok.ru/0c97b08c-6273-4e9b-ba13-2366ede49424/0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0c97b08c-6273-4e9b-ba13-2366ede49424/0/image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11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 </w:t>
      </w:r>
      <w:r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drawing>
          <wp:inline distT="0" distB="0" distL="0" distR="0">
            <wp:extent cx="1466850" cy="1790700"/>
            <wp:effectExtent l="19050" t="0" r="0" b="0"/>
            <wp:docPr id="7" name="Рисунок 7" descr="http://static.ozone.ru/multimedia/101402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ozone.ru/multimedia/10140214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11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drawing>
          <wp:inline distT="0" distB="0" distL="0" distR="0">
            <wp:extent cx="1057275" cy="1676400"/>
            <wp:effectExtent l="19050" t="0" r="9525" b="0"/>
            <wp:docPr id="8" name="Рисунок 8" descr="https://documents.infourok.ru/0c97b08c-6273-4e9b-ba13-2366ede49424/0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0c97b08c-6273-4e9b-ba13-2366ede49424/0/image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EF" w:rsidRDefault="00756CEF" w:rsidP="007F3114">
      <w:pPr>
        <w:ind w:left="-142"/>
      </w:pPr>
    </w:p>
    <w:p w:rsidR="00756CEF" w:rsidRPr="00756CEF" w:rsidRDefault="00756CEF" w:rsidP="00756CEF">
      <w:pPr>
        <w:ind w:left="-142"/>
      </w:pPr>
    </w:p>
    <w:sectPr w:rsidR="00756CEF" w:rsidRPr="00756CEF" w:rsidSect="00756CEF">
      <w:pgSz w:w="12240" w:h="15840"/>
      <w:pgMar w:top="568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EF"/>
    <w:rsid w:val="00756CEF"/>
    <w:rsid w:val="007F3114"/>
    <w:rsid w:val="00832CDB"/>
    <w:rsid w:val="00E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3114"/>
    <w:rPr>
      <w:i/>
      <w:iCs/>
    </w:rPr>
  </w:style>
  <w:style w:type="character" w:styleId="a5">
    <w:name w:val="Strong"/>
    <w:basedOn w:val="a0"/>
    <w:uiPriority w:val="22"/>
    <w:qFormat/>
    <w:rsid w:val="007F3114"/>
    <w:rPr>
      <w:b/>
      <w:bCs/>
    </w:rPr>
  </w:style>
  <w:style w:type="paragraph" w:customStyle="1" w:styleId="c2">
    <w:name w:val="c2"/>
    <w:basedOn w:val="a"/>
    <w:rsid w:val="007F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3114"/>
  </w:style>
  <w:style w:type="paragraph" w:styleId="a6">
    <w:name w:val="Balloon Text"/>
    <w:basedOn w:val="a"/>
    <w:link w:val="a7"/>
    <w:uiPriority w:val="99"/>
    <w:semiHidden/>
    <w:unhideWhenUsed/>
    <w:rsid w:val="007F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113.tvoysadik.ru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2021-11-23T07:50:00Z</dcterms:created>
  <dcterms:modified xsi:type="dcterms:W3CDTF">2021-11-23T07:50:00Z</dcterms:modified>
</cp:coreProperties>
</file>