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2D" w:rsidRPr="00E70E2D" w:rsidRDefault="0041542D" w:rsidP="004154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E70E2D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по  физическому  развитию воспитанников № 113</w:t>
      </w:r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jc w:val="center"/>
      </w:pPr>
      <w:r w:rsidRPr="00E70E2D">
        <w:rPr>
          <w:sz w:val="18"/>
          <w:szCs w:val="18"/>
        </w:rPr>
        <w:t xml:space="preserve">г. Екатеринбург, ул. </w:t>
      </w:r>
      <w:proofErr w:type="spellStart"/>
      <w:r w:rsidRPr="00E70E2D">
        <w:rPr>
          <w:sz w:val="18"/>
          <w:szCs w:val="18"/>
        </w:rPr>
        <w:t>Шарташская</w:t>
      </w:r>
      <w:proofErr w:type="spellEnd"/>
      <w:r w:rsidRPr="00E70E2D">
        <w:rPr>
          <w:sz w:val="18"/>
          <w:szCs w:val="18"/>
        </w:rPr>
        <w:t xml:space="preserve">, 16, тел./факс (343)350-13-08 </w:t>
      </w:r>
      <w:r w:rsidRPr="00E70E2D">
        <w:rPr>
          <w:sz w:val="18"/>
          <w:szCs w:val="18"/>
          <w:lang w:val="en-US"/>
        </w:rPr>
        <w:t>e</w:t>
      </w:r>
      <w:r w:rsidRPr="00E70E2D">
        <w:rPr>
          <w:sz w:val="18"/>
          <w:szCs w:val="18"/>
        </w:rPr>
        <w:t>-</w:t>
      </w:r>
      <w:r w:rsidRPr="00E70E2D">
        <w:rPr>
          <w:sz w:val="18"/>
          <w:szCs w:val="18"/>
          <w:lang w:val="en-US"/>
        </w:rPr>
        <w:t>mail</w:t>
      </w:r>
      <w:r w:rsidRPr="00E70E2D">
        <w:rPr>
          <w:sz w:val="18"/>
          <w:szCs w:val="18"/>
        </w:rPr>
        <w:t xml:space="preserve">: </w:t>
      </w:r>
      <w:hyperlink r:id="rId5" w:history="1">
        <w:r w:rsidRPr="00E407E3">
          <w:rPr>
            <w:sz w:val="18"/>
            <w:szCs w:val="18"/>
            <w:u w:val="single"/>
            <w:lang w:val="en-US"/>
          </w:rPr>
          <w:t>mdou</w:t>
        </w:r>
        <w:r w:rsidRPr="00E407E3">
          <w:rPr>
            <w:sz w:val="18"/>
            <w:szCs w:val="18"/>
            <w:u w:val="single"/>
          </w:rPr>
          <w:t>113@</w:t>
        </w:r>
        <w:r w:rsidRPr="00E407E3">
          <w:rPr>
            <w:sz w:val="18"/>
            <w:szCs w:val="18"/>
            <w:u w:val="single"/>
            <w:lang w:val="en-US"/>
          </w:rPr>
          <w:t>yamde</w:t>
        </w:r>
        <w:r w:rsidRPr="00E407E3">
          <w:rPr>
            <w:sz w:val="18"/>
            <w:szCs w:val="18"/>
            <w:u w:val="single"/>
          </w:rPr>
          <w:t>.</w:t>
        </w:r>
        <w:r w:rsidRPr="00E407E3">
          <w:rPr>
            <w:sz w:val="18"/>
            <w:szCs w:val="18"/>
            <w:u w:val="single"/>
            <w:lang w:val="en-US"/>
          </w:rPr>
          <w:t>ru</w:t>
        </w:r>
      </w:hyperlink>
      <w:r w:rsidRPr="00E407E3">
        <w:rPr>
          <w:sz w:val="18"/>
          <w:szCs w:val="18"/>
        </w:rPr>
        <w:t xml:space="preserve">. </w:t>
      </w:r>
      <w:hyperlink r:id="rId6" w:history="1">
        <w:r w:rsidRPr="00E407E3">
          <w:rPr>
            <w:sz w:val="18"/>
            <w:szCs w:val="18"/>
            <w:u w:val="single"/>
          </w:rPr>
          <w:t>https://113.tvoysadik.ru/</w:t>
        </w:r>
      </w:hyperlink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2"/>
          <w:szCs w:val="32"/>
        </w:rPr>
      </w:pPr>
      <w:r w:rsidRPr="00E407E3">
        <w:rPr>
          <w:sz w:val="32"/>
          <w:szCs w:val="32"/>
        </w:rPr>
        <w:t>Методические рекомендации для педагогов</w:t>
      </w:r>
    </w:p>
    <w:p w:rsidR="0041542D" w:rsidRPr="00E407E3" w:rsidRDefault="0041542D" w:rsidP="0041542D">
      <w:pPr>
        <w:pStyle w:val="c0"/>
        <w:shd w:val="clear" w:color="auto" w:fill="FFFFFF"/>
        <w:spacing w:before="0" w:beforeAutospacing="0" w:after="0" w:afterAutospacing="0"/>
        <w:ind w:left="-709" w:right="283"/>
        <w:jc w:val="center"/>
        <w:rPr>
          <w:b/>
          <w:color w:val="000000"/>
          <w:sz w:val="36"/>
          <w:szCs w:val="36"/>
        </w:rPr>
      </w:pPr>
      <w:r w:rsidRPr="00E407E3">
        <w:rPr>
          <w:b/>
          <w:color w:val="000000"/>
          <w:sz w:val="36"/>
          <w:szCs w:val="36"/>
        </w:rPr>
        <w:t>«Здоровые глазки»</w:t>
      </w:r>
    </w:p>
    <w:p w:rsidR="0041542D" w:rsidRPr="00E407E3" w:rsidRDefault="0041542D" w:rsidP="0041542D">
      <w:pPr>
        <w:pStyle w:val="c0"/>
        <w:shd w:val="clear" w:color="auto" w:fill="FFFFFF"/>
        <w:spacing w:before="0" w:beforeAutospacing="0" w:after="0" w:afterAutospacing="0"/>
        <w:ind w:left="-709" w:right="283"/>
        <w:jc w:val="center"/>
        <w:rPr>
          <w:b/>
          <w:color w:val="000000"/>
          <w:sz w:val="36"/>
          <w:szCs w:val="36"/>
        </w:rPr>
      </w:pPr>
      <w:r w:rsidRPr="00E407E3">
        <w:rPr>
          <w:b/>
          <w:color w:val="000000"/>
          <w:sz w:val="36"/>
          <w:szCs w:val="36"/>
        </w:rPr>
        <w:t>(гимнастика для глаз)</w:t>
      </w:r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sz w:val="36"/>
          <w:szCs w:val="36"/>
          <w:bdr w:val="none" w:sz="0" w:space="0" w:color="auto" w:frame="1"/>
        </w:rPr>
      </w:pPr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41542D" w:rsidRPr="00E407E3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Хайбулина</w:t>
      </w:r>
      <w:proofErr w:type="spellEnd"/>
      <w:r>
        <w:rPr>
          <w:sz w:val="28"/>
          <w:szCs w:val="28"/>
        </w:rPr>
        <w:t xml:space="preserve"> Н.Ю.</w:t>
      </w: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</w:t>
      </w:r>
      <w:r>
        <w:rPr>
          <w:sz w:val="28"/>
          <w:szCs w:val="28"/>
        </w:rPr>
        <w:tab/>
        <w:t xml:space="preserve"> </w:t>
      </w: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41542D" w:rsidRPr="0041542D" w:rsidRDefault="0041542D" w:rsidP="0041542D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декабрь, 2018</w:t>
      </w:r>
    </w:p>
    <w:p w:rsidR="004E442B" w:rsidRPr="006C6943" w:rsidRDefault="004E442B" w:rsidP="004E442B">
      <w:pPr>
        <w:pStyle w:val="c0"/>
        <w:shd w:val="clear" w:color="auto" w:fill="FFFFFF"/>
        <w:spacing w:before="0" w:beforeAutospacing="0" w:after="0" w:afterAutospacing="0"/>
        <w:ind w:left="-709" w:right="28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«</w:t>
      </w:r>
      <w:r w:rsidRPr="006C6943">
        <w:rPr>
          <w:b/>
          <w:color w:val="000000"/>
          <w:sz w:val="28"/>
          <w:szCs w:val="28"/>
        </w:rPr>
        <w:t>Здоровые глазки</w:t>
      </w:r>
      <w:r>
        <w:rPr>
          <w:b/>
          <w:color w:val="000000"/>
          <w:sz w:val="28"/>
          <w:szCs w:val="28"/>
        </w:rPr>
        <w:t>»</w:t>
      </w:r>
    </w:p>
    <w:p w:rsidR="004E442B" w:rsidRPr="004E442B" w:rsidRDefault="004E442B" w:rsidP="003E030A">
      <w:pPr>
        <w:pStyle w:val="c0"/>
        <w:shd w:val="clear" w:color="auto" w:fill="FFFFFF"/>
        <w:spacing w:before="0" w:beforeAutospacing="0" w:after="0" w:afterAutospacing="0"/>
        <w:ind w:left="-709" w:right="283" w:firstLine="709"/>
        <w:jc w:val="center"/>
        <w:rPr>
          <w:i/>
          <w:color w:val="000000"/>
          <w:sz w:val="28"/>
          <w:szCs w:val="28"/>
        </w:rPr>
      </w:pPr>
      <w:r w:rsidRPr="004E442B">
        <w:rPr>
          <w:i/>
          <w:color w:val="000000"/>
          <w:sz w:val="28"/>
          <w:szCs w:val="28"/>
        </w:rPr>
        <w:t>Профилактика нарушения зрения у детей.</w:t>
      </w:r>
    </w:p>
    <w:p w:rsidR="004E442B" w:rsidRPr="006C6943" w:rsidRDefault="004E442B" w:rsidP="003E030A">
      <w:pPr>
        <w:pStyle w:val="c0"/>
        <w:shd w:val="clear" w:color="auto" w:fill="FFFFFF"/>
        <w:spacing w:before="0" w:beforeAutospacing="0" w:after="0" w:afterAutospacing="0"/>
        <w:ind w:left="-709" w:right="283" w:firstLine="709"/>
        <w:jc w:val="both"/>
        <w:rPr>
          <w:b/>
          <w:color w:val="000000"/>
        </w:rPr>
      </w:pPr>
    </w:p>
    <w:p w:rsidR="004E442B" w:rsidRPr="008F6828" w:rsidRDefault="004E442B" w:rsidP="003E030A">
      <w:pPr>
        <w:pStyle w:val="c0"/>
        <w:shd w:val="clear" w:color="auto" w:fill="FFFFFF"/>
        <w:spacing w:before="0" w:beforeAutospacing="0" w:after="0" w:afterAutospacing="0"/>
        <w:ind w:left="-709" w:right="283" w:firstLine="709"/>
        <w:jc w:val="both"/>
        <w:rPr>
          <w:color w:val="000000"/>
          <w:sz w:val="28"/>
          <w:szCs w:val="28"/>
        </w:rPr>
      </w:pPr>
      <w:r w:rsidRPr="008F6828">
        <w:rPr>
          <w:color w:val="000000"/>
          <w:sz w:val="28"/>
          <w:szCs w:val="28"/>
        </w:rPr>
        <w:t xml:space="preserve">Количество детей с различными нарушениями зрения, которые  входят в группу риска, растет год от года. Даже при появлении незначительных неблагоприятных факторов возникают проблемы со зрением у детей, находящихся в группе риска по зрению, и число таких детей растет. Давно известно, что болезнь легче предотвратить, чем лечить. Поэтому </w:t>
      </w:r>
      <w:proofErr w:type="spellStart"/>
      <w:r w:rsidRPr="008F6828">
        <w:rPr>
          <w:color w:val="000000"/>
          <w:sz w:val="28"/>
          <w:szCs w:val="28"/>
        </w:rPr>
        <w:t>коррегирующая</w:t>
      </w:r>
      <w:proofErr w:type="spellEnd"/>
      <w:r w:rsidRPr="008F6828">
        <w:rPr>
          <w:color w:val="000000"/>
          <w:sz w:val="28"/>
          <w:szCs w:val="28"/>
        </w:rPr>
        <w:t xml:space="preserve"> и профилактическая работа с детьми выступает в ДОУ сегодня, как обязательный компонент образовательной деятельности. Для проведения профилактической и коррекционной работы с детьми педагогам требуется повышение уровня компетентности в данной виде деятельности. По профилактике переутомления глаз и коррекции нарушений зрения, зрительная гимнастика является одной из основных форм работы педагогов.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нарушения зрения детей – основная цель гимнастики для глаз.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</w:t>
      </w:r>
    </w:p>
    <w:p w:rsidR="004E442B" w:rsidRPr="008F6828" w:rsidRDefault="00120252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442B"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глазных мышц и предупреждение их переутомления;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кровоснабжения тканей глаза;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снятие напряжения зрительного аппарата;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мышцы век;</w:t>
      </w:r>
    </w:p>
    <w:p w:rsid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оздоровление зрительного аппарата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основным  принципам  гимнастики для глаз относятся: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подход, учитывающий состояние здоровья детей и их возраст.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регулярность проведения упражнений.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постепенное увеличение нагрузок за счет регулирования времени, скорости и сложности упражнений, сочетающееся с двигательной активностью детей.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и развитие заинтересованности у ребенка к данному виду упражнений. Специальных условий для проведения гимнастики не требуется, однако следует соблюдать следующие рекомендации: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гимнастику проводить несколько раз в течени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дня. 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 2-3 минуты, в старшем увеличивается до 4-5 мин длительность ее проведения.</w:t>
      </w:r>
      <w:proofErr w:type="gramEnd"/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гимнастику можно проводить в любой части занятия (в начале, середине или в конце) с учетом возрастного, зрительного и двигательного потенциала детей.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зрительная гимнастика проводится по словесным указаниям педагога, с использованием стихов и </w:t>
      </w:r>
      <w:proofErr w:type="spell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используемый стихотворный текст  педагог должен знать его наизусть. Стихотворный текст первоначально применяется короткий (до 4 строк), постепенно переходя к более 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длинным.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педагогу рекомендуется учитывать при планировании  принцип усложнения, отработав вначале простые движения глазами: зажмуривания, моргание, вверх-вниз, вправо-влево, круговые движения, выпячивание глаз, а затем использовать их  в более сложном стихотворном тексте в различных сочетаниях.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планировании НОД рекомендуется разучивать и использовать в месяц одну гимнастику для глаз в стихах, а на четвертый раз использовать гимнастику с предметами или без предметов.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гимнастики делятся по возрастам так: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года – первые упражнения простые упражнения;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лет – расслабляющая гимнастика.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лет – к расслабляющим упражнениям можно добавить комплекс, направленный на укрепление глазных мышц.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самые распространенные упражнения, включенные во все комплексы гимнастик для глаз: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«Бабочка машет крылышками», «Метелки» - моргание – происходит отдых,  очищение и смывание глаз.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«Письмо носом» - снижает напряжение в области глаз.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«Зоркие глазки» - упражнение служит для профилактики нарушений зрения.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«Стрельба глазами» -  упражнение служит для профилактики нарушений зрения.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Пальминг</w:t>
      </w:r>
      <w:proofErr w:type="spell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англ. «</w:t>
      </w:r>
      <w:proofErr w:type="spell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palm</w:t>
      </w:r>
      <w:proofErr w:type="spell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ладони):  применяется для снятия напряжения с глаз, усталости.</w:t>
      </w:r>
    </w:p>
    <w:p w:rsid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«Далеко – близко»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чтобы при выполнении упражнения </w:t>
      </w:r>
      <w:r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голова была неподвижна 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не указано иначе). Дети во время проведения зрительной гимнастики не должны уставать.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проводите с детьми гимнастику для глаз, превратив это в ежедневную увлекательную игру. В дошкольном возрасте игра является ведущей деятельностью ребенка. Как педагогическое явление - служит средством воспитания и коррекции методом обучения, формой организации деятельности. Поэтому, интересней всего для детей проходят гимнастики, в которых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задания даются в стихотворной форме.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используются заданий поиска предметов и картинок в различных местах группы. Необходимый картинный материал для создания зрительных образов можно найти в разнообразных книгах-раскрасках, интернете.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применяются движения по определенным дорожкам, заданным в задании - глазки делают зарядку на «зрительном стадионе» (по методике В.Ф.Базарного).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используются для тренировки глаз – </w:t>
      </w:r>
      <w:proofErr w:type="spell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стереокартинки</w:t>
      </w:r>
      <w:proofErr w:type="spell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 гимнастика для глаз наиболее эффективна и интересна для детей. Картинки улучшают зрение и предупреждают обострение многих глазных заболеваний. Необходимо просто 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всматриваться в пестрое изображение и стараться различить картинку, которая проявляется в трехмерном пространстве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задании требуется найти отличия на одинаковых изображениях. Это очень интересно, но главное – тренировка  внимания и зрения.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Зрение детей является одной из самых больших драгоценностей, потеряв которую очень трудно вернуть. Поэтому зрение ребенка необходимо оберегать, и глазная гимнастика занимает одно из самых важных мест в работе по профилактике и коррекции. В нашем дошкольном образовательном учреждении решаются задачи, связанные с укреплением, сохранением здоровья и физического развития детей. Только комплексное воздействие на ребенка может дать успешную динамику его развития.</w:t>
      </w:r>
    </w:p>
    <w:p w:rsidR="00120252" w:rsidRPr="00E407E3" w:rsidRDefault="00120252" w:rsidP="00120252">
      <w:pPr>
        <w:shd w:val="clear" w:color="auto" w:fill="FFFFFF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глаз</w:t>
      </w:r>
    </w:p>
    <w:p w:rsidR="004E442B" w:rsidRPr="00E407E3" w:rsidRDefault="004E442B" w:rsidP="003E030A">
      <w:pPr>
        <w:shd w:val="clear" w:color="auto" w:fill="FFFFFF"/>
        <w:spacing w:after="0" w:line="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подборка «Гимнастика для глаз» в стихах</w:t>
      </w:r>
    </w:p>
    <w:p w:rsidR="004E442B" w:rsidRPr="00E407E3" w:rsidRDefault="004E442B" w:rsidP="003E030A">
      <w:pPr>
        <w:shd w:val="clear" w:color="auto" w:fill="FFFFFF"/>
        <w:spacing w:after="0" w:line="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(по Шабановой П., Выгодской И.Г., </w:t>
      </w:r>
      <w:proofErr w:type="spellStart"/>
      <w:r w:rsidRPr="00E407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Пеллингер</w:t>
      </w:r>
      <w:proofErr w:type="spellEnd"/>
      <w:r w:rsidRPr="00E407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ЕЛ</w:t>
      </w:r>
      <w:proofErr w:type="gramStart"/>
      <w:r w:rsidRPr="00E407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., </w:t>
      </w:r>
      <w:proofErr w:type="gramEnd"/>
      <w:r w:rsidRPr="00E407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Успенской Л.П.)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E4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Отдыхалочка</w:t>
      </w:r>
      <w:proofErr w:type="spellEnd"/>
      <w:r w:rsidRPr="00E4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играли, рисовали (</w:t>
      </w:r>
      <w:r w:rsidRPr="00E407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выполняется действия, о которых идет речь)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глазки так устали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дадим им отдохнуть,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закроем </w:t>
      </w:r>
      <w:proofErr w:type="gramStart"/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 - чуть.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их открываем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поморгаем.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«Сова»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Совушка-сова</w:t>
      </w:r>
      <w:proofErr w:type="spellEnd"/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большая голова,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суку сидит,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стороны глядит.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влево, вверх и вниз,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Звери, птицы, эх, держись!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Часы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часы идут вот так: тик-так, тик-так,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Налево раз, направо раз,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тоже можем так,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гимнастику для глаз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 каждый раз.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 влево, кругом, вниз,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ты не ленись.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Укрепляем мышцы глаза.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лучше будем сразу</w:t>
      </w: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Стрекоза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какая стрекоза,             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Соединить большой  и указательный пальцы,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горошины глаза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    </w:t>
      </w:r>
      <w:proofErr w:type="gramStart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однести их к глазам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Влево — вправо,             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Соответственно смотреть глазами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— вперед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  </w:t>
      </w:r>
      <w:proofErr w:type="gramStart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proofErr w:type="gramEnd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поворачивая головы.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совсем как вертолет!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Синички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летаем высоко,        Соответственно смотреть глазами,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 летаем низко,         </w:t>
      </w:r>
      <w:r w:rsidRPr="00120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поворачивая головы.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летаем далеко,        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летаем близко.</w:t>
      </w:r>
    </w:p>
    <w:p w:rsidR="004E442B" w:rsidRPr="008F6828" w:rsidRDefault="00120252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4E442B" w:rsidRPr="008F68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Ночь"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Ночь. Темно на улице. </w:t>
      </w:r>
      <w:r w:rsidRPr="004E44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(Выполняют действия, о которых идет речь)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Надо нам </w:t>
      </w:r>
      <w:proofErr w:type="gramStart"/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зажмурится</w:t>
      </w:r>
      <w:proofErr w:type="gramEnd"/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глазки открывать.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до пяти считаем,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Снова глазки закрываем.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</w:t>
      </w:r>
    </w:p>
    <w:p w:rsidR="004E442B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Открываем их опять.     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(повторить 3 - 4 раза)</w:t>
      </w:r>
    </w:p>
    <w:p w:rsidR="004E442B" w:rsidRPr="008F6828" w:rsidRDefault="00120252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E442B"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рисуем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ль надо нам, ребята,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умелых наших рук?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Нарисуем два квадрата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               Рисуем указательным пальцем в воздухе и следим взглядом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них — огромный круг,                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еще кружочки,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Треугольный колпачок.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вышел очень-очень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Развеселый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Чудачок</w:t>
      </w:r>
      <w:proofErr w:type="spell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E442B" w:rsidRPr="008F6828" w:rsidRDefault="00120252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E442B"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прямой дорожке — палка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исуем  по тексту в воздухе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пальцем, следим за</w:t>
      </w:r>
    </w:p>
    <w:p w:rsidR="004E442B" w:rsidRPr="00120252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кривой дорожке - галка,                    </w:t>
      </w:r>
      <w:r w:rsidRPr="00120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ним глазами.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наклонной едут сани,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волнистой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кот с усами.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веселый, звонкий мяч»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веселый,  звонкий мяч,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помчался вскачь?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Красный, синий, голубой,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угнаться за тобой.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8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Посмотреть влев</w:t>
      </w:r>
      <w:proofErr w:type="gramStart"/>
      <w:r w:rsidRPr="008F68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8F68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вправо, посмотреть вниз — вверх,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Pr="008F68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руговые движения глазами: налево – вверх – направо – вниз – вправо – вверх – влево — вниз</w:t>
      </w: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F68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Зажмурить  глаза, потом помигать 10 раз, Повторить 2 раза.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«Осень»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по опушке краски разводила,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листве тихонько кистью поводила.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Пожелтел 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орешник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зарделись клены,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пурпуре осинки, только дуб зеленый.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Утешает осень: не жалейте лета,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– осень в золото одета!</w:t>
      </w:r>
    </w:p>
    <w:p w:rsidR="004E442B" w:rsidRPr="004E442B" w:rsidRDefault="003E030A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Круговые движения глазами</w:t>
      </w:r>
      <w:r w:rsidR="004E442B"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E442B"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налево – вверх – направо – вниз – вправо – вверх – влево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4E442B"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вниз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Посмотреть влево 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вправо.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Посмотреть вверх – 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вниз.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Зажмурить  глаза, потом поморгать 10 раз</w:t>
      </w:r>
      <w:proofErr w:type="gramStart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овторить 2 раза)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«Елка».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большая елка,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высоты.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большие ветки.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ширины.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елке даже шишки,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– берлога мишки.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 спит там 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косолапый</w:t>
      </w:r>
      <w:proofErr w:type="gramEnd"/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сосет в берлоге лапу.      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Выполняют движения глазами.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снизу вверх.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слева направо.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вверх.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вниз.</w:t>
      </w:r>
    </w:p>
    <w:p w:rsidR="004E442B" w:rsidRPr="003E030A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Зажмурить  глаза, потом поморгать 10 раз, Повторить 2 раза.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«Овощи»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Ослик 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выбирает,           Обвести глазами круг.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сначала съесть не знает.                        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Наверху созрела слива,                           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посмотреть вверх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растет крапива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                         посмотреть вниз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свекла, справа – брюква,            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посмотреть влево - вправо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– тыква, справа – клюква,</w:t>
      </w:r>
    </w:p>
    <w:p w:rsidR="004E442B" w:rsidRP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 – свежая трава,                            </w:t>
      </w: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посмотреть вниз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– сочная ботва</w:t>
      </w:r>
      <w:proofErr w:type="gramStart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</w:t>
      </w:r>
      <w:proofErr w:type="gramStart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осмотреть вверх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ничего не смог</w:t>
      </w:r>
    </w:p>
    <w:p w:rsidR="004E442B" w:rsidRPr="008F6828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сил на землю слег.    </w:t>
      </w:r>
    </w:p>
    <w:p w:rsidR="004E442B" w:rsidRPr="00E407E3" w:rsidRDefault="004E442B" w:rsidP="00E407E3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E4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Зажмурить  глаза, потом поморгать 10 раз, Повторить 2 раза.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упражнений для глаз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(метод </w:t>
      </w:r>
      <w:proofErr w:type="spellStart"/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Бейтса</w:t>
      </w:r>
      <w:proofErr w:type="spellEnd"/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Общеукрепляющие упражнения для глаз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Закрыть глаза. Поморгать сомкнутыми веками.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Закрыть глаза, посмотреть вверх, влево, вниз, вправо и в обратном направлении.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Открыть глаза и смотреть в одну точку, не моргая, 2-3 с, потом прикрыть веки и опять открыть.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течение 5 </w:t>
      </w:r>
      <w:proofErr w:type="gramStart"/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смотреть</w:t>
      </w:r>
      <w:proofErr w:type="gramEnd"/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обоими глазами на переносицу.</w:t>
      </w:r>
    </w:p>
    <w:p w:rsidR="003E030A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Обоими глазами смотреть на кончик носа до появления легкой усталости.</w:t>
      </w:r>
    </w:p>
    <w:p w:rsidR="004F1F0A" w:rsidRPr="00E407E3" w:rsidRDefault="004F1F0A" w:rsidP="003E030A">
      <w:pPr>
        <w:shd w:val="clear" w:color="auto" w:fill="FFFFFF"/>
        <w:spacing w:after="0" w:line="240" w:lineRule="auto"/>
        <w:ind w:left="-709" w:right="28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Моргание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любую устойчивую позу. Быстро сжимать и разжимать веки (моргать). Упражнение выполнять от 30 до 60 с. Затем расслабить глаза.</w:t>
      </w:r>
    </w:p>
    <w:p w:rsidR="004E442B" w:rsidRPr="00E407E3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дает хороший отдых глазам, усиливает их кровообращение. Может выполняться в любое время.</w:t>
      </w:r>
    </w:p>
    <w:p w:rsidR="004E442B" w:rsidRDefault="004E442B" w:rsidP="003E030A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030A" w:rsidRDefault="003E030A" w:rsidP="004E442B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F0A" w:rsidRDefault="004F1F0A" w:rsidP="004E442B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F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0225" cy="6667500"/>
            <wp:effectExtent l="19050" t="0" r="9525" b="0"/>
            <wp:docPr id="4" name="Рисунок 4" descr="http://www.o-krohe.ru/images/article/orig/2017/10/zritelnaya-gimnastika-dlya-detej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-krohe.ru/images/article/orig/2017/10/zritelnaya-gimnastika-dlya-detej-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F0A" w:rsidRDefault="004F1F0A" w:rsidP="004E442B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F0A" w:rsidRDefault="004F1F0A" w:rsidP="004E442B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F0A" w:rsidRDefault="004F1F0A" w:rsidP="004E442B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F0A" w:rsidRDefault="004F1F0A" w:rsidP="004E442B">
      <w:pPr>
        <w:shd w:val="clear" w:color="auto" w:fill="FFFFFF"/>
        <w:spacing w:after="0" w:line="240" w:lineRule="auto"/>
        <w:ind w:left="-709" w:right="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F0A" w:rsidRDefault="004F1F0A"/>
    <w:p w:rsidR="00E407E3" w:rsidRDefault="00E407E3"/>
    <w:p w:rsidR="00E407E3" w:rsidRDefault="00E407E3"/>
    <w:p w:rsidR="00E407E3" w:rsidRDefault="00E407E3"/>
    <w:sectPr w:rsidR="00E407E3" w:rsidSect="0079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6A76"/>
    <w:multiLevelType w:val="multilevel"/>
    <w:tmpl w:val="03DC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42B"/>
    <w:rsid w:val="00120252"/>
    <w:rsid w:val="001C6F43"/>
    <w:rsid w:val="003E030A"/>
    <w:rsid w:val="0041542D"/>
    <w:rsid w:val="004E442B"/>
    <w:rsid w:val="004F1F0A"/>
    <w:rsid w:val="005D5054"/>
    <w:rsid w:val="00627E87"/>
    <w:rsid w:val="0070563A"/>
    <w:rsid w:val="0079200D"/>
    <w:rsid w:val="009969B4"/>
    <w:rsid w:val="009C1B47"/>
    <w:rsid w:val="00AC4875"/>
    <w:rsid w:val="00E40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4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13.tvoysadik.ru/" TargetMode="External"/><Relationship Id="rId5" Type="http://schemas.openxmlformats.org/officeDocument/2006/relationships/hyperlink" Target="mailto:mdou113@yamd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cp:lastPrinted>2019-03-12T11:18:00Z</cp:lastPrinted>
  <dcterms:created xsi:type="dcterms:W3CDTF">2019-03-03T14:40:00Z</dcterms:created>
  <dcterms:modified xsi:type="dcterms:W3CDTF">2019-03-17T07:13:00Z</dcterms:modified>
</cp:coreProperties>
</file>