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286" w:rsidRPr="00E70E2D" w:rsidRDefault="00EA7286" w:rsidP="00EA728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70E2D">
        <w:rPr>
          <w:rFonts w:ascii="Times New Roman" w:eastAsia="Times New Roman" w:hAnsi="Times New Roman" w:cs="Times New Roman"/>
          <w:b/>
          <w:lang w:eastAsia="ru-RU"/>
        </w:rPr>
        <w:t xml:space="preserve">Муниципальное бюджетное дошкольное образовательное учреждение детский сад </w:t>
      </w:r>
      <w:proofErr w:type="spellStart"/>
      <w:r w:rsidRPr="00E70E2D">
        <w:rPr>
          <w:rFonts w:ascii="Times New Roman" w:eastAsia="Times New Roman" w:hAnsi="Times New Roman" w:cs="Times New Roman"/>
          <w:b/>
          <w:lang w:eastAsia="ru-RU"/>
        </w:rPr>
        <w:t>общеразвивающего</w:t>
      </w:r>
      <w:proofErr w:type="spellEnd"/>
      <w:r w:rsidRPr="00E70E2D">
        <w:rPr>
          <w:rFonts w:ascii="Times New Roman" w:eastAsia="Times New Roman" w:hAnsi="Times New Roman" w:cs="Times New Roman"/>
          <w:b/>
          <w:lang w:eastAsia="ru-RU"/>
        </w:rPr>
        <w:t xml:space="preserve"> вида с приоритетным осуществлением деятельности по  физическому  развитию воспитанников № 113</w:t>
      </w:r>
    </w:p>
    <w:p w:rsidR="00EA7286" w:rsidRDefault="00EA7286" w:rsidP="00EA7286">
      <w:pPr>
        <w:pStyle w:val="a3"/>
        <w:shd w:val="clear" w:color="auto" w:fill="FFFFFF"/>
        <w:spacing w:before="0" w:beforeAutospacing="0" w:after="0" w:afterAutospacing="0"/>
        <w:jc w:val="center"/>
      </w:pPr>
      <w:r w:rsidRPr="00E70E2D">
        <w:rPr>
          <w:sz w:val="18"/>
          <w:szCs w:val="18"/>
        </w:rPr>
        <w:t xml:space="preserve">г. Екатеринбург, ул. </w:t>
      </w:r>
      <w:proofErr w:type="spellStart"/>
      <w:r w:rsidRPr="00E70E2D">
        <w:rPr>
          <w:sz w:val="18"/>
          <w:szCs w:val="18"/>
        </w:rPr>
        <w:t>Шарташская</w:t>
      </w:r>
      <w:proofErr w:type="spellEnd"/>
      <w:r w:rsidRPr="00E70E2D">
        <w:rPr>
          <w:sz w:val="18"/>
          <w:szCs w:val="18"/>
        </w:rPr>
        <w:t xml:space="preserve">, 16, тел./факс (343)350-13-08 </w:t>
      </w:r>
      <w:r w:rsidRPr="00E70E2D">
        <w:rPr>
          <w:sz w:val="18"/>
          <w:szCs w:val="18"/>
          <w:lang w:val="en-US"/>
        </w:rPr>
        <w:t>e</w:t>
      </w:r>
      <w:r w:rsidRPr="00E70E2D">
        <w:rPr>
          <w:sz w:val="18"/>
          <w:szCs w:val="18"/>
        </w:rPr>
        <w:t>-</w:t>
      </w:r>
      <w:r w:rsidRPr="00E70E2D">
        <w:rPr>
          <w:sz w:val="18"/>
          <w:szCs w:val="18"/>
          <w:lang w:val="en-US"/>
        </w:rPr>
        <w:t>mail</w:t>
      </w:r>
      <w:r w:rsidRPr="00E70E2D">
        <w:rPr>
          <w:sz w:val="18"/>
          <w:szCs w:val="18"/>
        </w:rPr>
        <w:t xml:space="preserve">: </w:t>
      </w:r>
      <w:hyperlink r:id="rId6" w:history="1">
        <w:r w:rsidRPr="00E70E2D">
          <w:rPr>
            <w:color w:val="0000FF"/>
            <w:sz w:val="18"/>
            <w:szCs w:val="18"/>
            <w:u w:val="single"/>
            <w:lang w:val="en-US"/>
          </w:rPr>
          <w:t>mdou</w:t>
        </w:r>
        <w:r w:rsidRPr="00E70E2D">
          <w:rPr>
            <w:color w:val="0000FF"/>
            <w:sz w:val="18"/>
            <w:szCs w:val="18"/>
            <w:u w:val="single"/>
          </w:rPr>
          <w:t>113@</w:t>
        </w:r>
        <w:r w:rsidRPr="00E70E2D">
          <w:rPr>
            <w:color w:val="0000FF"/>
            <w:sz w:val="18"/>
            <w:szCs w:val="18"/>
            <w:u w:val="single"/>
            <w:lang w:val="en-US"/>
          </w:rPr>
          <w:t>yamde</w:t>
        </w:r>
        <w:r w:rsidRPr="00E70E2D">
          <w:rPr>
            <w:color w:val="0000FF"/>
            <w:sz w:val="18"/>
            <w:szCs w:val="18"/>
            <w:u w:val="single"/>
          </w:rPr>
          <w:t>.</w:t>
        </w:r>
        <w:r w:rsidRPr="00E70E2D">
          <w:rPr>
            <w:color w:val="0000FF"/>
            <w:sz w:val="18"/>
            <w:szCs w:val="18"/>
            <w:u w:val="single"/>
            <w:lang w:val="en-US"/>
          </w:rPr>
          <w:t>ru</w:t>
        </w:r>
      </w:hyperlink>
      <w:r w:rsidRPr="00E70E2D">
        <w:rPr>
          <w:sz w:val="18"/>
          <w:szCs w:val="18"/>
        </w:rPr>
        <w:t xml:space="preserve">. </w:t>
      </w:r>
      <w:hyperlink r:id="rId7" w:history="1">
        <w:r w:rsidRPr="00E70E2D">
          <w:rPr>
            <w:color w:val="0000FF"/>
            <w:sz w:val="18"/>
            <w:szCs w:val="18"/>
            <w:u w:val="single"/>
          </w:rPr>
          <w:t>https://113.tvoysadik.ru/</w:t>
        </w:r>
      </w:hyperlink>
    </w:p>
    <w:p w:rsidR="00EA7286" w:rsidRDefault="00EA7286" w:rsidP="00EA7286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EA7286" w:rsidRDefault="00EA7286" w:rsidP="00EA7286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EA7286" w:rsidRDefault="00EA7286" w:rsidP="00EA7286">
      <w:pPr>
        <w:pStyle w:val="a3"/>
        <w:shd w:val="clear" w:color="auto" w:fill="FFFFFF"/>
        <w:spacing w:before="0" w:beforeAutospacing="0" w:after="0" w:afterAutospacing="0"/>
        <w:ind w:firstLine="567"/>
        <w:jc w:val="center"/>
      </w:pPr>
    </w:p>
    <w:p w:rsidR="00EA7286" w:rsidRDefault="00EA7286" w:rsidP="00EA7286"/>
    <w:p w:rsidR="00EA7286" w:rsidRDefault="00EA7286" w:rsidP="00EA7286"/>
    <w:p w:rsidR="00EA7286" w:rsidRDefault="00EA7286" w:rsidP="00EA7286"/>
    <w:p w:rsidR="00EA7286" w:rsidRDefault="00EA7286" w:rsidP="00EA7286"/>
    <w:p w:rsidR="00EA7286" w:rsidRDefault="00EA7286" w:rsidP="00EA7286"/>
    <w:p w:rsidR="00EA7286" w:rsidRDefault="00EA7286" w:rsidP="00EA7286"/>
    <w:p w:rsidR="00EA7286" w:rsidRDefault="00EA7286" w:rsidP="00EA7286"/>
    <w:p w:rsidR="00EA7286" w:rsidRDefault="00EA7286" w:rsidP="00EA728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«</w:t>
      </w:r>
      <w:r w:rsidRPr="008A1548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Десять советов родителям </w:t>
      </w:r>
    </w:p>
    <w:p w:rsidR="00EA7286" w:rsidRPr="008A1548" w:rsidRDefault="00EA7286" w:rsidP="00EA728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1548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от инструктора по физкультуре</w:t>
      </w:r>
      <w:r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»</w:t>
      </w:r>
    </w:p>
    <w:p w:rsidR="00EA7286" w:rsidRDefault="00EA7286" w:rsidP="00EA7286"/>
    <w:p w:rsidR="00EA7286" w:rsidRDefault="00EA7286" w:rsidP="00EA7286"/>
    <w:p w:rsidR="00EA7286" w:rsidRDefault="00EA7286" w:rsidP="00EA7286"/>
    <w:p w:rsidR="00EA7286" w:rsidRDefault="00EA7286" w:rsidP="00EA7286"/>
    <w:p w:rsidR="00EA7286" w:rsidRDefault="00EA7286" w:rsidP="00EA7286"/>
    <w:p w:rsidR="00EA7286" w:rsidRDefault="00EA7286" w:rsidP="00EA7286"/>
    <w:p w:rsidR="00EA7286" w:rsidRDefault="00EA7286" w:rsidP="00EA7286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ind w:left="6379"/>
        <w:rPr>
          <w:sz w:val="28"/>
          <w:szCs w:val="28"/>
        </w:rPr>
      </w:pPr>
      <w:r>
        <w:rPr>
          <w:sz w:val="28"/>
          <w:szCs w:val="28"/>
        </w:rPr>
        <w:t>Исполнитель:</w:t>
      </w:r>
    </w:p>
    <w:p w:rsidR="00EA7286" w:rsidRDefault="00EA7286" w:rsidP="00EA7286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ind w:left="6379"/>
        <w:rPr>
          <w:sz w:val="28"/>
          <w:szCs w:val="28"/>
        </w:rPr>
      </w:pPr>
      <w:proofErr w:type="spellStart"/>
      <w:r>
        <w:rPr>
          <w:sz w:val="28"/>
          <w:szCs w:val="28"/>
        </w:rPr>
        <w:t>Хайбулина</w:t>
      </w:r>
      <w:proofErr w:type="spellEnd"/>
      <w:r>
        <w:rPr>
          <w:sz w:val="28"/>
          <w:szCs w:val="28"/>
        </w:rPr>
        <w:t xml:space="preserve"> Н.Ю.</w:t>
      </w:r>
    </w:p>
    <w:p w:rsidR="00EA7286" w:rsidRDefault="00EA7286" w:rsidP="00EA7286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ind w:left="6379"/>
        <w:rPr>
          <w:sz w:val="28"/>
          <w:szCs w:val="28"/>
        </w:rPr>
      </w:pPr>
      <w:r>
        <w:rPr>
          <w:sz w:val="28"/>
          <w:szCs w:val="28"/>
        </w:rPr>
        <w:t xml:space="preserve">Инструктор по физической культуре </w:t>
      </w:r>
      <w:r>
        <w:rPr>
          <w:sz w:val="28"/>
          <w:szCs w:val="28"/>
        </w:rPr>
        <w:tab/>
        <w:t xml:space="preserve"> </w:t>
      </w:r>
    </w:p>
    <w:p w:rsidR="00EA7286" w:rsidRDefault="00EA7286" w:rsidP="00EA7286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EA7286" w:rsidRDefault="00EA7286" w:rsidP="00EA7286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EA7286" w:rsidRDefault="00EA7286" w:rsidP="00EA7286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EA7286" w:rsidRDefault="00EA7286" w:rsidP="00EA7286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EA7286" w:rsidRDefault="00EA7286" w:rsidP="00EA7286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EA7286" w:rsidRDefault="00EA7286" w:rsidP="00EA7286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EA7286" w:rsidRDefault="00EA7286" w:rsidP="00EA7286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EA7286" w:rsidRDefault="00EA7286" w:rsidP="00EA7286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jc w:val="center"/>
        <w:rPr>
          <w:sz w:val="28"/>
          <w:szCs w:val="28"/>
        </w:rPr>
      </w:pPr>
    </w:p>
    <w:p w:rsidR="00EA7286" w:rsidRDefault="00EA7286" w:rsidP="00EA7286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EA7286" w:rsidRDefault="00EA7286" w:rsidP="00EA7286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EA7286" w:rsidRDefault="00EA7286" w:rsidP="00EA7286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rPr>
          <w:sz w:val="28"/>
          <w:szCs w:val="28"/>
        </w:rPr>
      </w:pPr>
    </w:p>
    <w:p w:rsidR="00EA7286" w:rsidRPr="00EA7286" w:rsidRDefault="00EA7286" w:rsidP="00EA7286">
      <w:pPr>
        <w:pStyle w:val="a3"/>
        <w:shd w:val="clear" w:color="auto" w:fill="FFFFFF"/>
        <w:tabs>
          <w:tab w:val="left" w:pos="7095"/>
          <w:tab w:val="center" w:pos="7867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ЕКАТЕРИНБУРГ, 2018</w:t>
      </w:r>
    </w:p>
    <w:p w:rsidR="00C64F44" w:rsidRPr="008A1548" w:rsidRDefault="00C64F44" w:rsidP="00C64F4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A1548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lastRenderedPageBreak/>
        <w:t>Десять советов родителям от инструктора по физкультуре.</w:t>
      </w:r>
    </w:p>
    <w:p w:rsidR="00C64F44" w:rsidRPr="008A1548" w:rsidRDefault="00C64F44" w:rsidP="00C64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5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1.</w:t>
      </w:r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Поддерживайте интерес ребёнка к занятиям физической культурой, ни в коем случае не выказывайте своё пренебрежение к физическому развитию. </w:t>
      </w:r>
    </w:p>
    <w:p w:rsidR="00C64F44" w:rsidRPr="008A1548" w:rsidRDefault="00C64F44" w:rsidP="00C64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взрослых в этом вопросе чрезвычайно важен. Как вы относитесь к физической культуре, так будет относиться к ней и ваш ребёнок. Часто ребёнок живёт под грузом запретов: не бегай, не шуми, не кричи громко. А ущемление потребности в самовыражении больнее всего ударяет по самооценке и активности растущего человека. «Почему ты не делаешь зарядку? Почему так долго сидишь перед телевизором? Почему так поздно ложишься спать?» — всё это пустой звук для ребёнка. Родители должны хорошо знать потребности и возможности своего ребёнка и как можно полнее учитывать их. </w:t>
      </w:r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A15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2.</w:t>
      </w:r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Высокая самооценка — один из мощных стимулов для ребёнка выполнять любую работу, будь то домашние задания или утренняя гигиеническая гимнастика. Всемерно поддерживайте в своём ребёнке высокую самооценку — поощряйте любое его достижение, и в ответ вы получите ещё большее старание. На занятиях физической культурой необходимо выдерживать единую «линию поведения» обоих родителей — не должно быть противоположных распоряжений (мама — «хватит бегать»; папа — «побегай ещё минут пять»). Если </w:t>
      </w:r>
      <w:proofErr w:type="gramStart"/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происходит — ни о </w:t>
      </w:r>
      <w:proofErr w:type="gramStart"/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каком</w:t>
      </w:r>
      <w:proofErr w:type="gramEnd"/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положительном отношении ребёнка к физкультуре просто не может быть и речи.</w:t>
      </w:r>
    </w:p>
    <w:p w:rsidR="00C64F44" w:rsidRPr="008A1548" w:rsidRDefault="00C64F44" w:rsidP="00C64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5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3.</w:t>
      </w:r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Наблюдайте за поведением и состоянием своего ребёнка во время занятий физическими упражнениями. Иногда родители не могут понять, почему ребёнок капризничает, не выполняет, казалось бы, элементарных распоряжений родителей. Причиной могут быть и </w:t>
      </w:r>
      <w:proofErr w:type="spellStart"/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устатость</w:t>
      </w:r>
      <w:proofErr w:type="spellEnd"/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какое-то скрытое желание (например, ребёнок хочет быстрее закончить занятие физкультурой, чтобы посмотреть интересную телепередачу). Постарайтесь понять причину его негативных реакций. Не жалейте времени и внимания на то, чтобы установить с ним душевный контакт. </w:t>
      </w:r>
    </w:p>
    <w:p w:rsidR="00C64F44" w:rsidRPr="008A1548" w:rsidRDefault="00C64F44" w:rsidP="00C64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5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4.</w:t>
      </w:r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Ни в коем случае не настаивайте на продолжении тренировочного занятия, если по каким-то причинам ребёнок этого не хочет. Нужно, прежде всего, выяснить причину отказа, устранить её и только после этого продолжить занятие. </w:t>
      </w:r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A15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5. </w:t>
      </w:r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ругайте своего ребёнка за временные неудачи. Ребёнок делает только первые шаги в неизвестном для него мире, а потому он очень болезненно реагирует на то, когда другие считают его слабым и неумелым. Особенно остро это проявляется, если родители не знают, как дать ребёнку понять, что они уважают его чувства, желания и мнения. </w:t>
      </w:r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A15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6. </w:t>
      </w:r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определить индивидуальные приоритеты ребёнка в выборе физических упражнений. Практически всем детям нравятся подвижные игры, но бывают и исключения. Например, ребёнок хочет подражать своему </w:t>
      </w:r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любимому герою книги или кинофильма, но каких-то качеств, например физической силы, ему не хватает. В этом случае не удивляйтесь, если ваш ребёнок вдруг попросит купить ему гантели или навесную перекладину для подтягивания. </w:t>
      </w:r>
    </w:p>
    <w:p w:rsidR="00C64F44" w:rsidRPr="008A1548" w:rsidRDefault="00C64F44" w:rsidP="00C64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5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7.</w:t>
      </w:r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меняйте слишком часто набор физических упражнений. Если комплекс ребёнку нравится, пусть он выполняет его как можно дольше, чтобы прочно усвоить тот или иной навык, движение.</w:t>
      </w:r>
    </w:p>
    <w:p w:rsidR="00C64F44" w:rsidRPr="008A1548" w:rsidRDefault="00C64F44" w:rsidP="00C64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5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8.</w:t>
      </w:r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Важно соблюдать культуру физических упражнений. Ни в коем случае не должно быть </w:t>
      </w:r>
      <w:proofErr w:type="gramStart"/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расхлябанности</w:t>
      </w:r>
      <w:proofErr w:type="gramEnd"/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небрежности, исполнения спустя рукава. Всё должно делаться «</w:t>
      </w:r>
      <w:proofErr w:type="gramStart"/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взаправду</w:t>
      </w:r>
      <w:proofErr w:type="gramEnd"/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64F44" w:rsidRPr="008A1548" w:rsidRDefault="00C64F44" w:rsidP="00C64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5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9. </w:t>
      </w:r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перегружайте ребёнка, учитывайте его возраст. Никогда не заставляйте ребёнка выполнять физические упражнения, если он этого не хочет. Приучайте его к физической культуре исподволь, собственным примером.</w:t>
      </w:r>
    </w:p>
    <w:p w:rsidR="00C64F44" w:rsidRPr="008A1548" w:rsidRDefault="00C64F44" w:rsidP="00C64F4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5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</w:t>
      </w:r>
      <w:r w:rsidRPr="008A15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10 </w:t>
      </w:r>
      <w:r w:rsidRPr="008A15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Домашний стадион</w:t>
      </w:r>
    </w:p>
    <w:p w:rsidR="00C64F44" w:rsidRPr="008A1548" w:rsidRDefault="00C64F44" w:rsidP="00C64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 ребёнка к физическим упражнениям формируется совместными усилиями воспитателей и родителей. Спортивный уголок дома помогает разумно организовать досуг детей, способствует закреплению двигательных навыков, полученных в ДОУ, развитию ловкости, самостоятельности. Оборудовать такой уголок несложно: одни пособия можно приобрести в </w:t>
      </w:r>
      <w:proofErr w:type="spellStart"/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</w:t>
      </w:r>
      <w:proofErr w:type="gramStart"/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агазине</w:t>
      </w:r>
      <w:proofErr w:type="spellEnd"/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>, другие сделать самим. По мере формирования движений и расширения интересов ребёнка уголок следует пополнять более сложным инвентарём различного назначения.     </w:t>
      </w:r>
    </w:p>
    <w:p w:rsidR="00C64F44" w:rsidRPr="008A1548" w:rsidRDefault="00C64F44" w:rsidP="00C64F4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5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БОЛЬШОЙ КУБ  </w:t>
      </w:r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>(со сторонами 40/ 40см, высота 20-30см) используется ребёнком для влезания, спрыгивания.</w:t>
      </w:r>
    </w:p>
    <w:p w:rsidR="00C64F44" w:rsidRPr="008A1548" w:rsidRDefault="00C64F44" w:rsidP="00C64F4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5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БОЛЬШОЙ МЯЧ В СЕТКЕ  </w:t>
      </w:r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подвешивается</w:t>
      </w:r>
      <w:r w:rsidRPr="008A15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шнуре в дверном проёме. Малыш отталкивается, хорошо вытянувшись, а затем, подпрыгнув, достаёт до него. Вначале мяч висит на уровне поднятой руки ребёнка, а затем после освоения движений, его следует поднять выше на 5-8см.</w:t>
      </w:r>
    </w:p>
    <w:p w:rsidR="00C64F44" w:rsidRPr="008A1548" w:rsidRDefault="00C64F44" w:rsidP="00C64F4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5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НАДУВНОЕ БРЕВНО </w:t>
      </w:r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(длиной 1-1,5м) для </w:t>
      </w:r>
      <w:proofErr w:type="spellStart"/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переползания</w:t>
      </w:r>
      <w:proofErr w:type="spellEnd"/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перешагивания. Ребёнок сидит на нём, катает, отталкивает.</w:t>
      </w:r>
    </w:p>
    <w:p w:rsidR="00C64F44" w:rsidRPr="008A1548" w:rsidRDefault="00C64F44" w:rsidP="00C64F4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5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ДОСКА </w:t>
      </w:r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> (длиной 1,5-2м, шириной 30-20см) для ходьбы, перешагивания и ползания на четвереньках. Для усложнения один конец доски приподнимают на высоту 10-15см.</w:t>
      </w:r>
    </w:p>
    <w:p w:rsidR="00C64F44" w:rsidRPr="008A1548" w:rsidRDefault="00C64F44" w:rsidP="00C64F4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5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МЕЛКИЕ ФИЗКУЛЬТУРНЫЕ ПОСОБИЯ:</w:t>
      </w:r>
    </w:p>
    <w:p w:rsidR="00C64F44" w:rsidRPr="008A1548" w:rsidRDefault="00C64F44" w:rsidP="00C64F44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мячи разных размеров (от маленького теннисного до большого надувного мяча для малышей и набивного мяча массой 1кг для детей постарше)</w:t>
      </w:r>
    </w:p>
    <w:p w:rsidR="00C64F44" w:rsidRPr="008A1548" w:rsidRDefault="00C64F44" w:rsidP="00C64F44">
      <w:pPr>
        <w:numPr>
          <w:ilvl w:val="0"/>
          <w:numId w:val="1"/>
        </w:num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обручи разных диаметров (15-20см, 50-60см)</w:t>
      </w:r>
    </w:p>
    <w:p w:rsidR="00C64F44" w:rsidRPr="008A1548" w:rsidRDefault="00C64F44" w:rsidP="00C64F44">
      <w:pPr>
        <w:numPr>
          <w:ilvl w:val="0"/>
          <w:numId w:val="1"/>
        </w:num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палки разной длины (25-30см, 70-80см, диаметр 2,5см)</w:t>
      </w:r>
    </w:p>
    <w:p w:rsidR="00C64F44" w:rsidRPr="008A1548" w:rsidRDefault="00C64F44" w:rsidP="00C64F44">
      <w:pPr>
        <w:numPr>
          <w:ilvl w:val="0"/>
          <w:numId w:val="1"/>
        </w:num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скакалки</w:t>
      </w:r>
    </w:p>
    <w:p w:rsidR="00C64F44" w:rsidRPr="008A1548" w:rsidRDefault="00C64F44" w:rsidP="00C64F44">
      <w:pPr>
        <w:numPr>
          <w:ilvl w:val="0"/>
          <w:numId w:val="1"/>
        </w:num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мешочки для метания (маленькие 6/9см, масса 150г) для развития правильной осанки, нося их на голове (большие 12/16см, масса 400г).</w:t>
      </w:r>
    </w:p>
    <w:p w:rsidR="00C64F44" w:rsidRPr="008A1548" w:rsidRDefault="00C64F44" w:rsidP="00C64F4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5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ЦВЕТНОЙ ШНУР-КОСИЧКА  </w:t>
      </w:r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(длиной 60-70см) для выполнения упражнений, а сделав из него круг - для прыжков, </w:t>
      </w:r>
      <w:proofErr w:type="spellStart"/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пролезания</w:t>
      </w:r>
      <w:proofErr w:type="spellEnd"/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4F44" w:rsidRPr="008A1548" w:rsidRDefault="00C64F44" w:rsidP="00C64F4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5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ЛЕСЕНКА - СТРЕМЯНКА  </w:t>
      </w:r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>(ширина пролёта 45см, высота 100-150см, расстояние между перекладинами 12-15см, диаметр 2,5-3см).</w:t>
      </w:r>
    </w:p>
    <w:p w:rsidR="00C64F44" w:rsidRPr="008A1548" w:rsidRDefault="00C64F44" w:rsidP="00C64F44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5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ЛЕСЕНКА ДЛЯ ПЕРЕШАГИВАНИЯ </w:t>
      </w:r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>  (из двух толстых шнуров и «перекладин» из тесьмы, устанавливаемых чаще или реже).</w:t>
      </w:r>
    </w:p>
    <w:p w:rsidR="00C64F44" w:rsidRPr="008A1548" w:rsidRDefault="00C64F44" w:rsidP="00C64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</w:t>
      </w:r>
      <w:r w:rsidRPr="008A15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Совет 10. </w:t>
      </w:r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Располагать уголок следует по возможности ближе к свету, чтобы был приток свежего воздуха.</w:t>
      </w:r>
    </w:p>
    <w:p w:rsidR="00C64F44" w:rsidRPr="008A1548" w:rsidRDefault="00C64F44" w:rsidP="00C64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>  Упражнения на снарядах, вводимых постепенно, вначале выполняются детьми под руководством или наблюдением взрослых, а после успешного освоения дети могут заниматься самостоятельно.</w:t>
      </w:r>
    </w:p>
    <w:p w:rsidR="00C64F44" w:rsidRPr="008A1548" w:rsidRDefault="00C64F44" w:rsidP="00C64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В совместных занятиях родителей и детей заключен большой воспитательный смысл. Даже самый маленький ребенок стремится посоревноваться с папой, мамой, братом или сестрой. Домашний стадион – это радость общения на почве укрепления здоровья. Главное не заставлять детей подолгу заниматься на снарядах: до появления чувства усталости и не более!</w:t>
      </w:r>
    </w:p>
    <w:p w:rsidR="00C64F44" w:rsidRPr="008A1548" w:rsidRDefault="00C64F44" w:rsidP="00C64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54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 </w:t>
      </w:r>
      <w:r w:rsidRPr="008A1548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самого начала у ребёнка не должно быть отрицательных эмоций от чрезмерно высоких или слишком малых нагрузок, неправильной методики занятий, отсутствия их периодичности, поэтому родители должны хорошо подготовиться к тому, чтобы начать заниматься с ним.</w:t>
      </w:r>
    </w:p>
    <w:p w:rsidR="00C64F44" w:rsidRPr="008A1548" w:rsidRDefault="00C64F44" w:rsidP="00C64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200D" w:rsidRDefault="0079200D"/>
    <w:p w:rsidR="00CC2771" w:rsidRDefault="00CC2771"/>
    <w:p w:rsidR="00CC2771" w:rsidRDefault="00CC2771"/>
    <w:p w:rsidR="00CC2771" w:rsidRDefault="00CC2771"/>
    <w:p w:rsidR="00CC2771" w:rsidRDefault="00CC2771"/>
    <w:p w:rsidR="00CC2771" w:rsidRDefault="00CC2771"/>
    <w:p w:rsidR="00CC2771" w:rsidRDefault="00CC2771"/>
    <w:p w:rsidR="00CC2771" w:rsidRDefault="00CC2771"/>
    <w:p w:rsidR="00CC2771" w:rsidRDefault="00CC2771"/>
    <w:p w:rsidR="00CC2771" w:rsidRDefault="00CC2771"/>
    <w:p w:rsidR="00CC2771" w:rsidRDefault="00CC2771"/>
    <w:p w:rsidR="00CC2771" w:rsidRDefault="00CC2771"/>
    <w:p w:rsidR="00CC2771" w:rsidRDefault="00CC2771"/>
    <w:p w:rsidR="00CC2771" w:rsidRDefault="00CC2771"/>
    <w:p w:rsidR="00CC2771" w:rsidRDefault="00CC2771"/>
    <w:p w:rsidR="00CC2771" w:rsidRDefault="00CC2771"/>
    <w:sectPr w:rsidR="00CC2771" w:rsidSect="00792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1B31CF"/>
    <w:multiLevelType w:val="multilevel"/>
    <w:tmpl w:val="11B25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64F44"/>
    <w:rsid w:val="001352A3"/>
    <w:rsid w:val="0079200D"/>
    <w:rsid w:val="00C61957"/>
    <w:rsid w:val="00C64F44"/>
    <w:rsid w:val="00CA6829"/>
    <w:rsid w:val="00CC2771"/>
    <w:rsid w:val="00CF4AAC"/>
    <w:rsid w:val="00EA7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2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113.tvoysadi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dou113@yamd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31FBF-B9FE-4887-AD54-7313D41CE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4</cp:revision>
  <dcterms:created xsi:type="dcterms:W3CDTF">2019-03-03T07:14:00Z</dcterms:created>
  <dcterms:modified xsi:type="dcterms:W3CDTF">2019-03-17T07:03:00Z</dcterms:modified>
</cp:coreProperties>
</file>